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سلسلة دروس في علم الجرح والتعديل 《 10 》لفضيلة الشيخ أبي حفص بن العربي الأثري.</w:t>
      </w:r>
    </w:p>
    <w:p>
      <w:pPr>
        <w:jc w:val="right"/>
        <w:spacing w:line="360" w:lineRule="auto"/>
      </w:pPr>
      <w:r>
        <w:rPr>
          <w:sz w:val="24"/>
          <w:szCs w:val="24"/>
          <w:rtl/>
        </w:rPr>
        <w:t xml:space="preserve">السَّلَامُ عَلَيْكُمْ وَرَحْمَةُ اللَّهِ وَبَرَكَاتُهُ. إِنَّ الْحَمْدَ لِلَّهِ نَحْمَدُهُ وَنَسْتَعِينُهُ وَنَسْتَغْفِرُهُ، وَنَعُوذُ بِاللَّهِ تَعَالَى مِنْ شُرُورِ أَنْفُسِنَا وَمِنْ سَيِّئَاتِ أَعْمَالِنَا. مَنْ يَهْدِهِ اللَّهُ فَلَا مُضِلَّ لَهُ، وَمَنْ يُضْلِلْ فَلَا هَادِيَ لَهُ. وَأَشْهَدُ أَنْ لَا إِلَهَ إِلَّا اللَّهُ وَحْدَهُ لَا شَرِيكَ لَهُ، وَأَشْهَدُ أَنَّ مُحَمَّدًا عَبْدُهُ وَرَسُولُهُ، صَلَّى اللَّهُ عَلَيْهِ وَعَلَى آلِهِ وَأَصْحَابِهِ وَالْمُهْتَدِينَ بِهَدْيِهِ وَالْمُسْتَنِّينَ بِسُنَّتِهِ إِلَى يَوْمِ الدِّينِ. أَمَّا بَعْدُ، فَيَا إِخْوَانِي فِي اللَّهِ وَأَخَوَاتِي فِي اللَّهِ، أَسْأَلُ اللَّهَ بِأَسْمَائِهِ الْحُسْنَى وَصِفَاتِهِ الْعُلَى أَنْ يَرْزُقَنَا وَإِيَّاكُمُ الْعِلْمَ النَّافِعَ وَالْعَمَلَ الصَّالِحَ، وَأَنْ يُحْسِنَ لَنَا وَلَكُمُ الْخِتَامَ، وَأَنْ يُجَنِّبَنَا وَإِيَّاكُمُ الْفِتَنَ مَا ظَهَرَ مِنْهَا وَمَا بَطَنَ. ثُمَّ أَمَّا بَعْدُ، فَهَذَا هُوَ الدَّرْسُ الْعَاشِرُ، وَنَجْعَلُهُ إِنْ شَاءَ اللَّهُ الْخِتَامَ بِإِذْنِ اللَّهِ فِي دُرُوسِ الْجَرْحِ وَالتَّعْدِيلِ. وَمَنَاهِجُ الْكُتُبِ، مَنَاهِجُ الْكُتُبِ نَجْعَلُ لَهَا دَوْرَةً خَاصَّةً بِهَا إِنْ شَاءَ اللَّهُ، بِحَيْثُ نَسْتَطِيعَ أَنْ نَسْتَوْعِبَ حَتَّى لَا يَضِيقَ الْوَقْتُ عَلَيْنَا وَنَضْطَرَّ إِلَى التَّقْصِيرِ. كَانَ آخِرُ مَا تَكَلَّمْنَا كَانَ عَنْ كِتَابِ تَقْرِيبِ التَّهْذِيبِ. هُنَاكَ بَعْضُ الْفَوَائِدِ السَّرِ الحديثُ زاهدٌ مِنَ الحاديةَ عَشْرَةَ، وما عرفَ أبو حاتمٍ حالَهُ في الحديثِ، ولهُ في الرقاقِ مِنَ البخاريِّ موضعٌ. واحدٌ. ماتَ سنةَ 227، روى لهُ البخاريُّ هنا. هل أفادنا جرحًا أو تعديلًا؟ ومع أنه انتقدَ أبا حاتمٍ الرازيَّ بماذا؟ تفضَّل، تنويه. بماذا؟ وما أدري لماذا تحرصون على الجدران؟ ما أدري لماذا. يعني هل أنتم مُرهَقون أم تخشون؟ عليها؟ عندما قال: ضعَّفه أبو حاتم، ففي هذا تلميحٌ إلى ماذا هو؟ يعني البخاري روى حديثًا واحدًا. متابعةً أفضل. أراد أن يقول: أنا أحيلُ المسألة على الإمام أبي حاتم، وولي حارَّها طيب، بشر بن المحضر أبو المنير التميمي البصري، ثقة. ثبت، إلا في حديثه عن زائدة، من التاسعة، مات سنة بضع عشرة. من التاسعة، مات سنة بضع عشرة. نحن قلنا في المقدمة أخطأ الأزدي إذ ضعَّفه من الرابعة، مات سنة إحدى وثلاثين ومئة. جابر بن كُرْدِيٍّ الواسطي البزَّاز، صدوق من الحادية عشرة، مات سنة خمس وخمسين ومئتين. قال المزي: لم أقف على رواية النسائي عنه. عنه: جرير بن حازم بن زيد بن عبد الله الأزدي، من رجال الجماعة، أبو النضر البصري، كانت هناك ظروفٌ، كنا في جبالِ اللهِ. جعفرُ بنُ الحارثِ الواسطيُّ أبو الأشهبِ، صدوقٌ كثيرُ الخطأِ، من السابعةِ. أخطأَ ابنُ الجوزيِّ فخلطَ بجعفرِ بنِ حيانَ السعديِّ أبو الأشهبِ العطارديُّ البصريُّ، مشهورٌ بكنيتِه، ثقةٌ من السادسةِ. مات سنةَ 65 ومائةٍ، وله 95 سنةً. روى له الجماعةُ، بينما الأولُ لم يرْوِ أحدٌ منهم عنه. انظرْ، يعني هو يترجمُ لجعفرِ بنِ الحارثِ، فنبَّهَ على كلِّ هذا. طيب. الحارثُ بنُ عميرٍ، أو قبلهُ جنادةُ بنُ أبي أميةَ الأزديُّ، أبو عبدِ اللهِ الشاميُّ، يقالُ اسمُ أبيهِ كثيرٌ، مختلفٌ في صحبتهِ. فقالَ العدليُّ: تابعيٌّ ثقةٌ. والحقُّ أنهما اثنان: صحابيٌّ وتابعيٌّ، متفقانِ في الاسمِ وكُنيةِ الأبِ. وقد بيَّنتُ ذلك في كتابي في الصحابةِ. وروايةُ جنادةَ الأزديِّ عن النبيِّ نقله عن البخاري أنه قال: تركناه، وهو قال: "تركناه حيًّا سنة اثنتي عشرة" ومئتين، في ترجمة بشر بن شعيب بن أبي حمزة حبان بن عطية السلمي، لا أعرف له رواية، وإنما له ذكر في البخاري، وهو من الثانية. ويقول: أنا لا أعلم له رواية، لكن له ذكر، أي ذكر في الكتاب فقط. طيب، حبيب بن مسلمة بن مالك بن وهب القرشي الفهري المكي، نزيل الشام، وكان يسمى حبيب الروم لكثرة دخوله عليهم مجاهدًا، مختلف في صحبته، والراجح ثبوتها، لكنه كان صحيحًا صغيرًا، وله ذكر في الصحيح في حديث ابن عمر مع معاوية رضي الله عنهم. مات بأرمينيا، كان أميرًا عليها لمعاوية سنة 42. نعم. لا يعني أنَّه ذُكر في الصحيح أي في... يعني... أما كلمة "في الصحيح" لا تعني لا. هم عندما يقولون "في الصحيح" أي في أحد الصحيحين. طيب، أي في أحد الصحيحين. لكن ابن حجر... لكن ابن حجر لاحظ أنَّه إذا أطلق "الصحيح" يريد الصحيح الذي اهتم به، وهو البخاري؛ لأن ابن تيمية يقول: "وفي الصحيح"، وكثيرًا ما نجد أنَّ الحديث في مسلم وليس في البخاري أو في الصحيح. حجاج بن صفوان بن أبي يزيد المدني، صدوق من السابعة، لم يذكره المزي، ورواه أبو داود. الحسين بن إسحاق الواسطي، مقبول من الحادية عشرة، وذكر ابن عساكر أنَّ البخاري روى عنه. ها! ذَكَرَ ابن عساكر. هناك نوع شك في قلب ابن حجر، مثل ما قال: "ضعفه أبو حاتم". الحسين بن عبد الرحمن أبو علي، قاضي حلب. روى عنه النسائي. ووثقه من الحادية عشرة. ما درجته عندك يا أبا الفضل؟ قال: "وثقه الناس". إذًا نعم، هو يميل للتوثيق، لكن أحال الإحالة غير ما ينص. يعني الإحالة غير التنصيص. الحسين بن محمد بن زياد العبد النيسابوري أبو علي القباني، ثقة حافظ مصنف. مِنَ الثَّانِيَةَ عَشْرَ، قِيلَ إِنَّ الْبُخَارِيَّ رَوَى عَنْهُ، مَاتَ سَنَةَ 289. وَيَعْنِي مَاتَ بَعْدَ الْبُخَارِيِّ بِكَمْ؟ بِـ 33 سَنَةً. 256، وَهَذَا 289. الْحُسَيْنُ بْنُ يَحْيَى بْنِ جَعْفَرٍ الْبُخَارِيُّ، الْبَيْكَنْدِيُّ، مَقْبُولٌ مِنَ الثَّانِيَةَ عَشْرَ، قِيلَ إِنَّ الْبُخَارِيَّ رَوَى عَنْهُ. حُسَيْنُ بْنُ مُحَمَّدٍ الْأَنْصَارِيُّ السَّالِمِيُّ الْمَدَنِيُّ. اكْتُبُوا هَذَا الِاسْمَ عِنْدَكُمْ: حُسَيْنُ بْنُ مُحَمَّدٍ الْأَنْصَارِيُّ السَّلِيمِيُّ الْمَدَنِيُّ، صَدُوقُ الْحَدِيثِ. مِنَ الثِّقَاتِ. لَمْ يَرْوِ عَنْهُ غَيْرُ الزُّهْرِيِّ مِنْ رِجَالِ الشَّيْخَيْنِ. هَذَا يَدْخُلُ فِي الْمُصْطَلَحِ فِي بَابِ مَاذَا؟ الْوُحْدَانِ الَّذِينَ لَمْ يُرْوَ عَنْهُمْ إِلَّا وَاحِدٌ. وَأَنْكَرَ الْحَاكِمُ وُجُودَ حَدِيثٍ لِرَاوٍ فِي الصَّحِيحَيْنِ، لَمْ يُرْوَ عَنْهُ إِلَّا رَاوٍ وَاحِدٌ، وَأَثْبَتَ ذَلِكَ فِي حَدِيثِ عُرْوَةَ بْنِ مُدَرِّسٍ الَّذِي رَوَى عَنْهُ قَيْسُ بْنُ أَبِي حَازِمٍ، وَفِي حَدِيثِ الْمُسَيَّبِ بْنِ حَزْمٍ الَّذِي لَمْ يُرْوَ عَنْهُ إِلَّا ابْنُهُ سَعِيدٌ. وَأَخْطَأَ الْعُلَمَاءُ. فَهُنَا حُصَيْنٌ هَذَا ابْنُ مُحَمَّدٍ الْأَنْصَارِيُّ السَّالِمِيُّ، صَدُوقٌ، وَلَمْ يَرْوِ عَنْهُ إِلَّا الزُّهْرِيُّ، وَهُمْ رِجَالُ الشَّيْخَيْنِ. فَهَذَا نَمُوذَجُ مِثَالٍ عَلَى مَاذَا؟ عَلَى التَّابِعِينَ الَّذِينَ لَمْ يُرْوَ عَنْهُمْ إِلَّا رَاوٍ وَاحِدٌ. لِأَنَّ قَدْ يُقَالُ: إِنَّ الشَّيْخَيْنِ لَمْ يَرْوِيَا إِلَّا عَنِ الصَّحَابَةِ، أَيِ الَّذِينَ لَيْسَ لَهُمْ إِلَّا رَاوٍ وَاحِدٌ، فَنَسْتَطِيعُ أَنْ نُثْبِتَ أَنَّ هَذَا مَا هُوَ مِنَ التَّابِعِينَ، فَإِنَّ الْقَاعِدَةَ لَيْسَتْ أَنَّ الْقَاعِدَةَ لَيْسَتْ عَلَى إِطْلَاقِهَا. رَوَوْا عَنِ الصَّحَابَةِ وَعَنْ كِبَارِ التَّابِعِينَ، حَيْثُ هُنَا لَمْ يَرْوِ عَنْهُ إِلَّا الزُّهْرِيُّ. حَضْرَمِيُّ بْنُ لَاحِقٍ التَّمِيمِيُّ الْيَمَامِيُّ الْقَاصُّ، لَا بَأْسَ بِهِ مِنَ السَّادِسِ. وَفَرَّقَ ابْنُ الْمَدِينِيِّ بَيْنَ الْحَضْرَمِيِّ شَيْخِ سُلَيْمَانَ التَّمِيمِيِّ وَبَيْنَ ابْنِ لَاحِقٍ. يَعْنِي ابْنُ الْمَدِينِيِّ فَرَّقَ بَيْنَ ابْنِ لَاحِقٍ وَبَيْنَ الْحَضْرَمِيِّ التَّمِيمِيِّ. هُوَ اسْمُهُ عَلَى هَيْئَةِ النِّسْبَةِ. حَنْظَلَةُ بْنُ حُزَيْنِ بْنِ حَنِيفَةَ، وَفَدَ مَعَ أَبِيهِ وَجَدِّهِ وَهُوَ صَغِيرٌ، عَلَى النَّبِيِّ صَلَّى اللَّهُ عَلَيْهِ وَسَلَّمَ. تَفَرَّدَ بِالرِّوَايَةِ عَنْهُ حَفِيدُهُ الزَّيَّانُ بْنُ عُبَيْدٍ. لكنَّ روايتَه ليست في الصحيحِ، إنما هي في الأدبِ المفردِ، وإلا كان يُلحَقُ أيضًا في المصطلحِ بماذا؟ ببابِ الوَحْدَانِ. خالدُ بنُ علقمةَ أبو حَيَّةَ الوادعيُّ، صدوقٌ من السادسةِ. وكان شعبةُ يَهِيمُ في اسمه واسمِ أبيه، فيقولُ: مالكُ بنُ عُرْفُطَةَ. ورجعَ أبو عوانةَ إليه، ثم رجعَ عنه. خالدُ بنُ عُميرٍ العدويُّ البَصريُّ، مقبولٌ من الثانيةِ. يقالُ إنه مخضرمٌ. تشكيكٌ ووهمٌ من ذكره في الصحابةِ. من رجالِ مسلمٍ والترمذيِّ في الشمائلِ والنسائيِّ وابنِ ماجه. القاسمُ بنُ أميةَ الحَذَّاءُ البصريُّ، صدوقٌ من كبارِ العاشرةِ. ضعَّفه ابنُ حبانَ بلا مستندٍ. ووقعَ في بعضِ نسخِ الترمذيِّ: أميةُ بنُ القاسمِ، 00:27:25.679 --&gt; 00: بِمُحَمَّدٍ. هذه مقارنةٌ طَيِّبَةٌ سَرِيعًا. قالَ الحافظُ رَحِمَهُ اللَّهُ في خُطْبَةِ كِتَابِ تَهْذِيبِ التَّهْذِيبِ: الْحَمْدُ لِلَّهِ الَّذِي تَفَرَّدَ بِالْبَقَاءِ وَالْكَمَالِ، وَقَسَمَ بَيْنَ عِبَادِهِ الْأَرْزَاقَ وَالْآجَالَ، وَجَعَلَهُمْ شُعُوبًا وَقَبَائِلَ لِيَتَعَارَفُوا، 00:29:3 الكاشفِ الذي اختصرهُ منهُ الحافظُ أبو عبدِ اللهِ الذهبيُّ، والحقُّ أنَّ الكاشفَ يعني اختصارٌ شديدٌ، اختصارٌ شديدٌ، وللذهبيِّ كعادتِه بعضُ الفوائدِ، لكنْ ليستْ على مستوى "سيرِ أعلامِ النبلاءِ" و"تاريخِ" الإسلامِ"، فرحمَ اللهُ الذهبيَّ، ك التي تحقق أكثر من مرة. تجد -يعني- أو تشوه. أريد أن أبني نفسي، فأبني نفسي على أنقاض غيري مع إثارة العداوات. لا، يعني يكون هناك أدب، هناك خلق، يكون الطرفين، أقول: علميًا كتابه ساقط، مع أنه طبع، يعني طباعة وتجليد وورق وغلاء ثمن. أجمل ما في هذه الطبعة الورق. والتجليد، يعني أنا صُدمتُ. طبعًا أنا لن أُصَرِّحَ بأسماء. صُدِمتُ أن يقع مثل هذا العمل. بعض الناس قال: هناك عشرات، قلت: أنا أقول: مئات من الأخطاء، ولا أُبالي، مئات من الأخطاء لا تكاد تمر بنا صفحة إلا ونجد أربعة أخطاء وستة أخطاء وسبعة أخطاء. تصوَّر مثلًا لما يكون الكتاب في عدة مجلدات، ها؟ وتجد في كل صفحة، يعني لو قلنا مثلًا إن يعني متوسط الكتاب في حدود 1500 صفحة، في أربعة، في أربعة، في أربعة أخطاء. 4 في 1500 تعادل كم تقريبًا؟ 6000 خطأ. إذًا هذا هذا الكتاب علميًا فقط. وعلى المحقق أن يُقَصِّرَ القلم أو أن يتقي الله في تُراثٍ فعلًا. يعني، فوالعجب أنه مُصِرٌّ، يعني العجب أنه مُصِرٌّ على أن له منهجًا، وأن هذا نوع من المنهج في التحقيق. فيعني لا الإنسان تكون تقوى لله، الانتقاد يكون أيضًا هناك نوع من التأدب؛ لأن إذا كان الهدف نصرة دين الله سبحانه وتعالى، فاعرض بضاعتك. ها؟ اعرض بضاعتك. هذا هذا ما انتهى إليه علمنا، وفوق كل ذي علمٍ عليمٌ. يعني مثلًا بعض الناس قد ينتقد علينا أن أنا أو غيري من أهل العلم عندما نكتب، وإني لا أعلم يقينًا أني أخطأت في بعض ما ذهبتُ إليه. طيب ما إذا كنتَ متيقنًا من خطئك، لماذا لا تصححه؟ أنا متيقن أنني أخطأت لأني بشر. لكن أنا لما قرأت ما انتبهتُ للخطأ، وغيري سينتبه. أنا متيقن من خطأ أني بشر، والبشر غير معصوم. يكفي أننا لا نُخطئ في ثوابت، ولا في أصول، ولا في عقيدة. لم نُعلِّق على مسألة مثلًا: هذا خطأ في التحقيق. لا ينبغي أن تُعلِّق. أنت مُلزَمٌ بالتعليق. طيب، أنا لم أنتبه. طيب، إذًا هذا خطأ، وأنا لم أنتبه له. وهكذا قال هذا. وفي التهذيب عدد من الأسماء. لم يعرفِ الشيخُ بشيءٍ من أحوالهم، بل لا يزيدُ على قولِ: روى عن فلانٍ، وروى عنهُ فلانٌ، وأخرجَ لهُ فلانٌ. وهذا لا يروي الغُلَّةَ، ولا يشفي العِلَّةَ. فاستخرتُ اللهَ تعالى في اختصارِ التهذيبِ على طريقةٍ، أرجو أن تكونَ -أرجو اللهَ- مستقيمةً، من البشر، وسببه انتشار الروايات وكثرتها وتشعبها وسِعَتِها، فوجد المتعنت بذلك سبيلًا إلى الاستدراك على الشيخ بما لا فائدة فيه جليلًا، ولا طائلة يلوح. بمن؟ ها هنا يلوح بالمتعنت الذي استدرك على جِدًّا من كُتُبٍ بعيدةٍ، فما الفائدة؟ ماذا جئتَ؟ بجديدٍ؟ فائدةٌ نعم، يعني هي فائدةٌ، لكنها ليست الفائدةَ التي تدفعك أن تَشُنَّ عليه أو أن تستدركَ عليه، أو أن تقولَ، أو أن تقولَ. وأما إذا جئنا إلى مثلِ سفيانَ الثوريِّ وأبي داوودَ الطيالسيِّ، ومحمدِ بنِ إسماعيلَ (يقصدُ البخاريَّ)، وأبي زُرعةَ الرازيِّ، ويعقوبَ بنَ سفيانَ، وغيرِ هؤلاءِ ممن زادَ عددُ شيوخِهم على الألفِ، أردنا استيعابَ ذلك، تعذَّرَ علينا غايةَ التعذُّرِ. تعذَّرَ علينا غايةَ التعذُّرِ، فإنِ اقتصرنا على الأكثرِ والأشهرِ، بَطَلَ ادعاءُ الاستيعابِ، ولا سيما إذا نظرنا إلى ما رُوِيَ لنا عن (لا يدفعُ قولُهُ أن يحيى بنَ سعيدٍ الأنصاريَّ، راويَ حديثِ الأعمالِ، حدثَ به عنه سبعمائةُ نفسٍ). وهذه الحكايةُ أكثرهم كشُعْبة ومالك وغيرهما، ولم ألتزم سياق الشيخ. يعني: لم يلتزم سياقه. أو عندي رواه، لكن هي لرواته، ولم ألتزم سياق الشيخ. ولروابط أنني لم ألتزم ما التزمه الشيخ من ذكرهم فإنني أكتب اسم صاحبها واسم أبيه بأحمر. وما زدت في أثناء التراجم قلت: في أوله: "قلت". فجميع ما بعد "قلت" فمن زياداتي. إلى آخر الترجمة. إذا زاد بعض الرواة على المزي، وما زاده بعد كلام المزي الذي اختصره، فإنه يقول: "قلتُه". طيب. أيضًا تكلم عن ذكر الحافظ المزي -رحمه الله تعالى- عليه، على الفصول هذه في شروط الأئمة والحث على الرواية والترجمة النبوية. طيب، الترجمة الترجمة -يعني الحث، شروط الأئمة والحث- على الرواية، هذا هناك في المصطلح. ترجمة رسول الله -صلى الله عليه وسلم- المختصرة هذه، هو لم يعدُ كلام ابن عبد البر. وأيضًا هذا في السيرة، فحذف ذلك كله -رحمه الله تعالى عليه-. يقول: "وقد ألحقتُ في هذا المختصر ما التقطته من تذهيب التهذيب". طبعًا هو نفس الترقيم. الأرقام هي هي عين للستة كذا كذا الذي ذكره المزي في التهذيب، وذكره أيضًا هنا وذكره أيضًا في التقريب. وقد ألحقتُ في هذا المختصر ما التقطته من تذهيب التهذيب للحافظ الذهبي، فإنه زاد قليلًا، فرأيتُ أن أضمَّ زياداته لتكمل الفائدة. طبعًا، رديئًا، ثم وجدتُ صاحب التهذيب حذف عدة تراجم من أصل الكمال، ممن ترجم لهم، بناءً على أن بعض الستة أخرج لهم. فمن لم يقف المزي على روايةٍ في شيء من هذه الكتب حذفه. فرأيتُ أن أثبته وأنبه على ما في تراجمهم من عوزٍ من حُجَجٍ، وذكرهم على الاحتمال أفيد من حذفهم. يعني: الذين ذكرهم المقدسي -عبد الغني المقدسي- في الكمال، والمزي لم يجد لهم روايةً عند الأئمة الستة. حذف! لا، ابن حجر يقول: "أنا أذكرهم؛ لعل من يأتي بعدنا يأتي". لعل لعل لعلَّه. "وَفَوْقَ كُلِّ ذِي عِلْمٍ عَلِيمٌ". وقد نبهتُ على من وقفتُ على روايته منهم الكتابُ المختصَرُ بالكتابِ الذي جمعه الإمامُ العلامةُ علاءُ الدينِ مُغَلْطاي على تهذيبِ الكمالِ، مع عدمِ تقليدٍ له في شيءٍ مما ينقله. كان المُغَلْطاي -يعني- كان شديدَ اللهجةِ جدًّا على الإمامِ المِزِّي، ولا يستحقُّ الإمامُ المِزِّي من الحافظِ الكبيرِ علاءِ الدينِ مُغَلْطاي ما أصدره في حقِّه. وإنما استعنتُ به في العاجل -يعني- أستعينُ به كفهرسٍ يوصلني إلى الأصولِ، وأنا بنفسي أرجعُ للأصولِ، وكشفتُ الأصولَ التي عَزَا النقلَ إليها في الأجلِ -يعني في البداية-. أكتبُ وأرجعُ أنا بنفسي لكلِّ الأصولِ التي يذكرها، ما أقلِّدُه، والتقليدُ كلُّه شرٌّ. فما وافقَ أثبتُّه، وما باينَ أهملتُّه. فلو لم يكن في هذا المختصَرِ إلا الجمعُ بين الكتابينِ الكبيرينِ في حجمٍ لطيفٍ، لكان معنىً مقصودًا. هذا مع الزياداتِ التي لم تقعْ لهما. والعلمُ مواهبُ هبةٍ من الله، واللهُ الموفِّقُ. فائدةٌ. قلتُ: أذكرُ فائدةً واحدةً من فوائدِ ابنِ حجرٍ، وهي فائدةٌ في المنهج. وهي فائدةٌ في المنهج، في ترجمةِ الحسنِ بنِ صالحِ بنِ صالحِ بنِ حيٍّ -حيٍّ أو حيانَ -يعني: حيٌّ لقبٌ واسمُه- حيانُ الهمدانيُّ. الثبتُ. هذا الرجلُ كان يرى السيفَ، ولا يرى صلاةَ جمعةٍ ولا جماعةٍ خلفَ أئمةِ الجورِ، وكان يرى الخروجَ على الظَّلَمةِ بالسيفِ. طيب، أنا -أنا بس- النسخةُ هذه مُشْ. وكان -يعني- في الورعِ والتقوى كان شيئًا عجيبًا. لكن قال أحمدُ بنُ يونسَ: "جالستُه عشرينَ سنةً، ما رأيتُ رفعَ رأسِه لاستماعٍ، ولا ذكرَ الدنيا، ولو لم يُولَدْ كان خيرًا له. يتركُ الجمعةَ ويرى السيفَ -يعني: يتركُ الجمعةَ والجماعاتِ خلفَ أئمةِ الجورِ، ويرى الخروجَ عليهم." بالسيفِ. نعم. قال الحافظُ ابنُ حجرٍ: "هذا التي التي أردتُها هي في هذه النسخةِ التي في المجلدِ الثاني، صفحةِ 88 و200. لكن أنتم تعلمون أنها في ترجمةِ الحسنِ بنِ صالحِ بنِ صالحِ بنِ حيٍّ. قال: "وقولُهم: كان يرى السيفَ -يعني الجَوْرُ يعني أنَّ الظَّلَمَةَ يَخْرُجُ عليهم بالسيفِ. يقولُ: وهذا مذهبٌ للسلفِ قديمٌ، وهذا مذهبٌ للسلفِ قديمٌ، لكن استقرَّ الأمرُ على تركِ ذلك، عدمُ الخروجِ على الحكامِ وإن ظلموا، لما رأَوْهُ قد أفضى إلى أشدَّ منه، ففي وقعةِ الحَرَّةِ ووقعةِ ابنِ الأشعثِ وغيرهما عِظةٌ لمن تدبَّر. وبمثلِ هذا الرأيِ لا يُقدَحُ في رجلٍ قد ثبتت عدالتُه واشتهرَ بالحفظِ والإتقانِ، والورعِ التامِّ. والحسنُ مع ذلك لم يخرجْ على أحدٍ. وأما تركُ الجُمُعةِ، ففي جملةِ رأيِه ذلك ألَّا يصليَ خلفَ فاسقٍ، ولا يصحِّحُ ولايةَ الإمامِ الفاسقِ. فهذا ما يُعتذرُ به عن الحسنِ، وإن كان الصوابُ خلافَه، فهو إمامٌ مجتهدٌ. فأينَ الجراحون الذين في عصرنا لا يرحمون من هذا الكلامِ العظيمِ؟! لعلَّ ابنَ حجرٍ مبتدعٌ؟ طيب. سريعًا، أذانُ هذا عندنا. ولا أستاذَ الآنَ ولا أبدًا؟ أم أبدًا. أفضل. بارككَ، أكرمكَ الله. اللهُ أكبرُ. اللهُ أكبرُ، اللهُ أكبرُ. اللهُ أكبرُ. اللهُ أكبرُ، اللهُ أكبرُ. بك. اللهُ. أشهدُ أن لا إلهَ إلا اللهُ. أشهدُ أن لا إلهَ إلا اللهُ. أشهدُ أن محمدًا رسولُ اللهِ. أشهدُ أن محمدًا رسولُ اللهِ. حيَّ على الصلاةِ. حيَّ على الصلاةِ. حيَّ على الفلاحِ. حيَّ على الفلاحِ. اللهُ أكبرُ. اللَّهُ أَكْبَرُ لَا إِلَهَ إِلَّا اللَّهُ بِسْمِ اللَّهِ الرَّحْمَنِ الرَّحِيمِ. الكُتُبُ السِّتَّةِ أَوِ الْأَئِمَّةِ السِّتَّةِ: الْبُخَارِيُّ وَمُسْلِمٌ وَأَبُو دَاوُدَ وَالنَّسَائِيُّ وَالتِّرْمِذِيُّ وَابْنُ مَاجَهْ. اهْتَمَّ أَئِمَّتُنَا بِكُتُبِ هَؤُلَاءِ الْأَئِمَّةِ السِّتَّةِ فِي تَهْذِيبِ الْكَمَالِ وَتَهْذِيبِ التَّهْذِيبِ وَالتَّقْرِيبِ وَالْكَاشِفِ. الْخُلَاصَةُ تَهْذِيبُ التَّهْذِيبِ وَإِكْمَالُ تَهْذِيبِ التَّهْذِيبِ وَإِكْمَالِ التَّهْذِيبِ لِلْمَلَطِيِّ إِلَى غَيْرِ ذَلِكَ. اهْتَمَّ بَعْضُ الْعُلَمَاءِ كَأَبِي عَبْدِ اللَّهِ الْحُسَيْنِيِّ رَحِمَهُ اللَّهُ تَعَالَى بِكُتُبِ زِيَادَاتٍ عَلَى الْكُتُبِ السِّتَّةِ، وَ الْتَقَطَ الْحَافِظُ ابْنُ حَجَرٍ كَعَادَتِهِ، وَهَذَا مِنَ الذَّكَاءِ أَنَّ إِنْسَانًا يُؤَسِّسُ وَآخَرَ يُتَمِّمُ الْبِنَاءَ. وَالْفَضْلُ لِلْأَوَّلِ، وَهُوَ: "وَمَنْ بِسَبْقٍ حَائِزٌ تَفْضِيلًا، مُسْتَوْجِبٌ ثَنَائِيَ الْجَمِيلَا". لَا حَرَجَ أَنْ نَبْنِيَ عَلَى مَا يَبْنِي غَيْرُنَا أَوْ عَلَى مَا أَسَّسَ غَيْرُنَا بِشَرْطِ أَلَّا نُهَذِّبَ وَبِشَرْطِ أَنْ تُوجَدَ فَوَائِدُ. لَكِنْ أَنْ نُكَرِّرَ التَّكْرَارَ دُونَ فَائِدَةٍ شُغْلٌ لِلْمُسْلِمِينَ. انْتَبِهْ، يَعْنِي نَلْحَظُ أَنَّ ابْنَ حَجَرٍ فِي لِسَانِ الْمِيزَانِ بَنَى عَلَى مِيزَانِ الِاعْتِدَالِ. فِي تَهْذِيبِ التَّهْذِيبِ وَتَقْرِيبِ التَّهْذِيبِ بَنَى عَلَى تَهْذِيبِ الْكَمَالِ. فِي تَعْجِيلِ الْمَنْفَعَةِ بَنَى عَلَى أَبِي عَبْدِ اللَّهِ الْحُسَيْنِيِّ الدِّمَشْقِيِّ. لَكِنْ كُتُبُهُ قَدْ تُغْنِي فِي بَعْضِ الْأَوْقَاتِ عَنِ الْكُتُبِ الَّتِي اسْتَدْرَكَ عَلَيْهَا وَزَادَ عَلَيْهَا رَحِمَهُ اللَّهُ تَعَالَى عَلَيْهِ، أَوْ أَنَّهَا تَقِفُ لَا تَتَأَخَّرُ عَنْهَا، وَهَذَا أَمْرٌ مُهِمٌّ جِدًّا فِي التَّأْلِيفِ. أَمْرٌ مُهِمٌّ جِدًّا فِي التَّأْلِيفِ. زِلْتُ أُدَنْدِنُ حَوْلَ مَسْأَلَةِ التَّأْلِيفِ مِنْ أَجْلِ الْفَائِدَةِ. فَسَرِيعًا إِنْ شَاءَ اللَّهُ حَتَّى لَا أُطِيلَ عَلَيْكُمْ. بِالنِّسْبَةِ لِتَعْجِيلِ الْمَنْفَعَةِ هُوَ زَوَائِدُ أَرْبَعَةِ كُتُبٍ عَلَى رِجَالِ التَّهْذِيبِ مُوَطَّأُ الْإِمَامِ مَالِكٍ. مُوَطَّأُ مَالِكٍ. مُسْنَدُ الشَّافِعِيِّ. مُسْنَدُ أَحْمَدَ. مَسَانِيدُ أَبِي حَنِيفَةَ الَّتِي أَلَّفَهَا أَبُو عَبْدِ اللَّهِ الْخَصْرَاوِيُّ. الْبَلْخِيُّ قَالَ رَحِمَهُ اللَّهُ تَعَالَى: "الْحَمْدُ لِلَّهِ عَلَى إِحْسَانِهِ الْمُتَرَادِفِ، الْمُتَوَالِي. وَأَشْهَدُ أَنْ لَا إِلَهَ إِلَّا اللَّهُ وَحْدَهُ لَا شَرِيكَ لَهُ الْكَبِيرُ الْمُتَعَالُ. وَأَشْهَدُ أَنَّ مُحَمَّدًا عَبْدُهُ وَرَسُولُهُ الَّذِي أَضَاءَتْ أَوْصَافُهُ الْحُسْنَى إِضَاءَةَ اللَّآلِ. صَلَّى اللَّهُ وَسَلَّمَ عَلَيْهِ وَعَلَى آلِهِ وَأَصْحَابِهِ أُولِي الْهِمَمِ الْعَوَالِي، صَلَاةً وَسَلَامًا دَائِمَيْنِ مَا دَامَتِ الْأَيَّامُ وَاللَّيَالِي. أَمَّا بَعْدُ: فَقَدْ وَقَفْتُ عَلَى مُصَنَّفٍ لِلْحَافِظِ أَبِي عَبْدِ اللَّهِ مُحَمَّدِ بْنِ عَلِيِّ بْنِ حَمْزَةَ الْحُسَيْنِيِّ، سَمَّاهُ "تَذْكِرَةَ رِجَالِ الْعَشْرَةِ" ضَمَّ إِلَى مَنْ فِي "تَهْذِيبِ الْكَمَالِ" لِشَيْخِهِ الْمِزِّيِّ، مَنْ فِي الْكُتُبِ الْأَرْبَعَةِ، وَهِيَ: الْمُوَطَّأُ، وَمُسْنَدُ الشَّافِعِيِّ، وَمُسْنَدُ أَحْمَدَ، وَالْمُسْنَدُ الَّذِي خَرَّجَهُ الْحُسَيْنُ بْنُ مُحَمَّدِ بْنِ خُسْرُو مِنْ حَدِيثِ الْإِمَامِ أَبِي حَنِيفَةَ. وَحَذَا حَذْوَ الذَّهَبِيِّ فِي "الْكَاشِفِ" فِي الِاقْتِصَارِ عَلَى مَنْ فِي الْكُتُبِ السِّتَّةِ. يَعْنِي: لَمْ يَذْكُرْ رِجَالَ الْأَئِمَّةِ السِّتَّةِ، إِنَّمَا ذَكَرَ رِجَالَ الْكُتُبِ السِّتَّةِ، دُونَ مَنْ أَخْرَجَ لَهُمْ فِي تَصَانِيفَ لِمُصَنِّفِهِ خَارِجَةً عَنْ ذَلِكَ، كَـ"الْأَدَبِ الْمُفْرَدِ" لِلْبُخَارِيِّ، وَ"الْمَرَاسِيلِ" لِأَبِي دَاوُدَ، وَ"الشَّمَائِلِ" لِلتِّرْمِذِيِّ. فَلَزِمَ مِنْ ذَلِكَ أَنْ يُنْسَبَ مَنْ أَخْرَجَ لَهُ التِّرْمِذِيُّ وَالنَّسَائِيُّ مَثَلًا إِلَى مَنْ أَخْرَجَ لَهُ فِي بَعْضِ الْمَسَانِيدِ الْمَذْكُورَةِ، وَهُوَ صُنْعٌ سِوَاهُ أَوْلَى مِنْهُ. (انظر للنقد) هَذَا الصُّنْعُ سِوَاهُ أَوْلَى مِنْهُ. أَفْضَلُ. يَعْنِي: إِذَا كَانَ التِّرْمِذِيُّ أَخْرَجَ فِي "الشَّمَائِلِ" فَأَفْضَلُ مِنْ أَنْ تَقُولَ: "مِنْ رِجَالِ أَبِي حَنِيفَةَ"؛ لِأَنَّ التِّرْمِذِيَّ مِنَ الْأَئِمَّةِ السِّتَّةِ. فَإِنَّ النُّفُوسَ تَرْكَنُ إِلَى مَنْ أَخْرَجَ لَهُ بَعْضُ الْأَئِمَّةِ السِّتَّةِ أَكْثَرَ مِنْ غَيْرِهِمْ. هَذِهِ فَائِدَةٌ لِلْفَهْمِ فِي النُّفُوسِ وَشُهْرَتِهِمْ. وَلِأَنَّ أَصْلَ وَضْعِ التَّصْنِيفِ لِلْحَدِيثِ عَلَى الْأَبْوَابِ أَنْ يُقْتَصَرَ فِيهِ عَلَى مَا يَصْلُحُ لِلِاحْتِجَاجِ أَوِ الِاسْتِشْهَادِ. يَعْنِي: التَّبْوِيبُ عَلَى الْفِقْهِ مَا يَنْبَغِي أَنْ يَأْتِيَ بِحَدِيثٍ مُنْكَرٍ أَوْ مَتْرُوكٍ أَوْ. فَأَغْلَبُ –يَعْنِي– الْكُتُبِ السِّتَّةِ رُتِّبَتْ عَلَى مَاذَا؟ عَلَى الْأَبْوَابِ أَمْ على المسانيدِ، على أبوابِ الفقهِ المرادِ، على الأبوابِ، يعني على الفقهِ. يعني بخلافِ مَن رتَّبَ على المسانيدِ، فإنَّ أصلَ وضعِهِ مطلقُ الجمعِ. وجعلَ الحسينيُّ علامةَ مالكٍ كافٍ، وعلامةَ الشافعيِّ فَعْ، وعلامةَ أبي حنيفةَ فَهْ، وعلامةَ أحمدَ أ (همزة)، ولمَن أخرجَ له عبدُ وعلى سَنَنِهِ، أُنبِّهُ أنَّه أثناءَ يعني: نظرنا في هذا الكتاب، وفي أثناءِ دراستنا لمسندِ الإمامِ أحمدَ، استدركتُ كثيرًا على الحافظِ ابنِ حجرٍ في تهذيبِ التهذيبِ، وعلى المحققِ. وشيخِنا فضيلةِ الشيخِ الدكتورِ رِفعت فوزي، وهو أحدُ المناقشينَ لهذا الكتابِ، عندما كانَ المحققُ يأخذُ بها رسالةَ العالميةِ من جامعةِ أمِّ القرى، أعلَمْتُهُ واستأذنتُ في إيداعِ هذه الزياداتِ، ولكني لم أنشطْ نظرًا لأني أريدُ أنْ أجمعَ ما في الكتبِ، سواءٌ كان في مسندِ الشافعيِّ أو الموطأِ، وأنْ تُرَتَّبَ بإذنِ اللهِ. وسأذكرُ شيئًا من هذا. ﴿وَفَوْقَ كُلِّ ذِي عِلْمٍ عَلِيمٌ﴾ ولسنا بأعلمَ من ابن مع أني لا أدعي العصمةَ من الخطأ والسهوِ، هذا أمرٌ مهمٌ جداً، بل أوضحتُ ما ظهرَ لي، فليُوضِحْ من يقفُ على كلامي ما ظهرَ له، فما القصدُ إلا بيانُ الصوابِ طلباً للثوابِ. هدفُنا نصرةُ الدينِ، لكنْ إنسانٌ كتبَ مثلاً في مسألةٍ، وكتبَ آخرُ يعاديهِ، ولماذا؟ إنْ مختلفة، فهل يريد جميع الموطآت أم رواية؟ يريد روايةً تتبع؟ الغالب أنهم يعتمدون على رواية يحيى بن يحيى، هذا الغالب. طيب، إن كان جميع الموطآت، طيب هناك فتاوى للإمام مالك قد تخالف ما ذُكِرَ. الثالثة: ما نُسِبَ لمسند الشافعي ليس الأمر فيه كذلك أنه جمع أبي حنيفة، وليس كذلك. والموجود من حديث أبي حنيفة مفرد، إنما هو كتاب "الآثار" التي رواها محمد بن الحسن عنه. ويوجد في تصانيف محمد بن الحسن الشيباني، وأبي يوسف قبله من حديث أبي حنيفة أشياء أخرى. وقد اعتنى الحافظ أبو محمد الحارثي، غير الخُسْر، وكان بعد الـ 400، بحديث أبي حنيفة فجمعه في مجلدة ورتبه على شيوخ أبي حنيفة. وكذلك خرّج منه المرفوع منه الحافظ أبو بكر أبو بكر بن المقرئ. وتصنيفه أصغر من تصنيف الحارث. ونظيره "مسند أبي حنيفة" للحافظ أبي الحسين بن المظفر. وأما الذي اعتمد الحسيني على تخريج رجاله فهو ابن خُسْر، كما قدمت. هو متأخر. وفي كتاب زيادات على ما في كتاب الحارثي وابن المقرئ. الخامسة: قوله: "أما مسند أحمد" إلى آخره. فكأنه أراد أنه أكثر هذه الكتب حديثًا وهو كذلك، لكن فيه عدة أحاديث ورجال ليسوا في "مسند أحمد". ففي التعبير بأعم نظر. "مسند أحمد" ادعى قوم فيه الصحة، وكذلك في شيوخه. وصنّف الحافظ أبو موسى المديني في ذلك تصنيفًا مطبوعًا، يا إخوان. أم مفقود؟ ها؟ ها؟ ها! كتاب أبي موسى المديني يسمى بـ "خصائص المسند" مطبوع في مقدمة المسند بتحقيق شيخ شيوخنا أبي الأَشْبار رحمه الله تعالى عليه. "خصائص المسند" لأبي موسى المديني. والحق أن أحاديثه، وغالبها جياد، والضعاف منها إنما يريدها للمتابعات. وفيه القليل من الضعاف الغرائب الأفراد. أخرجها ثم صار يضرب عليها شيئًا فشيئًا، وبقي منها بعده بقية. وقد ادعى قوم أن فيه أحاديث موضوعة كابن الجوزي. وتتبع شيخنا إمام الحفاظ أبو الفضل، من هو؟ العراقي. من كلام ابن الجوزي في "الموضوعات" تسعة أحاديث أخرجها من "المسند" وحكم عليها بالوضع. وكنت قرأت ذلك الجزء عليه، ثم تتبعت بعده من كلام ابن الجوزي في "الموضوعات" ما يلتحق به فكملت نحو العشر. ثم تتبعتُ كلامَ ابنِ الجوزيِّ فيها حديثًا حديثًا، وظهرَ من ذلك أنَّ غالبَها جيادٌ، وأنَّه لا يتأتَّى القطعُ بالوضعِ في شيءٍ منها، بل ولا الحكمُ بكونِ واحدٍ منها موضوعًا، إلا الفردَ النادرَ، مع الاحتمالِ القويِّ في دفعِ ذلك، وسمَّيتُه: "القولُ المسدَّدُ في الذبِّ عن مسندِ أحمدَ". وإنما حداني على هذا التلخيصِ أنَّ إعادةَ ما كُتِبَ وشاعَ واشتهرَ يستلزمُ التشاغلَ بغيرِ ما هو أولى، وكتابةُ ما لم يشتهرْ ربما كانَ أعودَ منفعةً وأحرى. ورجالُ الكتبِ الستةِ قد جُمِعوا في عدةِ تصانيفَ، كـ... وذكرَ المؤلفاتِ التي يعني ذُكِرَتْ على كُتُبٍ، يعني على رجالِ الكتبِ. الستةِ. ثم بعدَ كلامٍ طويلٍ قالَ: "فعمدتُ أنا إلى التهذيبِ تهذيبِ الكمالِ، فلخَّصتُه بأنْ حذفتُ منه الأحاديثَ التي يسوقُها المِزِّيُّ. طيب. ثم قالَ: "وميزتُ كلامَ المِزِّيِّ." ثم قالَ: "ثم تتبعتُ بمبلغِ نظري وتفتيشي على ما يتعلَّقُ بهذا الغرضِ بعينِ الجرحِ والتعديلِ، فألحقتُ في كلِّ ترجمةٍ ما عثرتُ عليه من ذلك. فلما رأيتُ كتابَ الحسينيِّ أحببتُ أنْ ألتَقِطَ منه ما زادَ لينتفعَ به مَن أرادَ معرفةَ حالِ ذلك الشخصِ. فلهذا اقتصرتُ على رجالِ الأربعةِ. وسمَّيتُه "تعجيلَ المنفعةِ بزوائدِ رجالِ الأربعةِ". الحَنَفِيَّةُ سَأَلَنِي فِي إِفْرَادِهِ فَأَجَبْتُ وَتَتَبَّعْتُ وَاسْتَوْعَبْتُ الْأَسْمَاءَ الَّتِي فِيهِ، فَمَنْ كَانَ فِي التَّهْذِيبِ اقْتَصَرْتُ عَلَى اسْمِهِ فَقَطْ، وَقُلْتُ: هُوَ فِي التَّهْذِيبِ، وَمَنْ زَادَ عَلَيْهِ ذَكَرْتُ مَا وَقَفْتُ عَلَيْهِ مِنْ حَالِهِ مُلَخَّصًا، وَبِانْضِمَامِ وَلَهُ تَرْجَمَةٌ فِي الْعِلَلِ وَمَعْرِفَةِ الرِّجَالِ عِنْدَ أَحْمَدَ، وَفِي التَّارِيخِ الْكَبِيرِ عِنْدَ الْبُخَارِيِّ، وَالْجَرْحِ وَالتَّعْدِيلِ لِابْنِ أَبِي حَاتِمٍ، وَالثِّقَاتِ لِابْنِ حِبَّانَ. يَعْنِي وَفَّى رَحِمَهُ اللَّهُ تَعَالَى عَلَيْهِ بِقَدْرِ اسْتِطَاعَتِهِ. تتعلم اليوم ما فائدة العلم؟ العمل أن نعمل به فقط. ألا يبلغ؟ كيف يبلغ؟ ومتى نبلغ؟ هل يبلغ الجاهل؟ فاقد الشيء لا يُعطيه. إذًا يجب علينا لعموم الحديث الحسن بطرقه: «طَلَبُ الْعِلْمِ فَرِيضَةٌ عَلَى كُلِّ مُسْلِمٍ». فنحن في أمسِّ الحاجةِ إلى أن نطلبَ العلمَ، التأصيل الذي تصير به عالمًا بحقٍّ، ينتفعُ المسلمون من بعدك. وكما نحن حملنا الرايةَ عن مشايخنا، يجب عليكم أن تلقفوها منا، وأن تحملوها من بعدنا؛ لتستمرَّ خصيصةُ الأمةِ، ألا وهي الإسنادُ. فالإسنادُ من الدينِ، ولولا الإسنادُ لقالَ من شاءَ. أسألُ اللهَ بأسمائهِ الحسنى وصفاتهِ العُلى أن يُحسنَ لنا ولكم الختامَ، وأن يجنبنا وإياكم الفتنَ ما ظهرَ منها وما بطنَ. اللهمَّ اقسمْ لنا من خشيتكَ ما تحولُ بهِ بيننا وبين معاصيكَ، ومن طاعتكَ ما تبلغنا بها جنتكَ، ومن اليقينِ ما تهونُ بهِ علينا مصائبَ الدنيا. اللهمَّ متعنا بأسماعنا وأبصارنا وقوتنا ما أحييتنا، واجعلهُ الوارثَ منا، واجعل ثأرنا على من ظلمنا، وانصرنا على من عادانا. اللهمَّ لا تجعلْ مصيبتنا في ديننا، ولا تجعلْ الدنيا أكبرَ همنا، ولا مبلغَ علمنا، ولا إلى النارِ مصيرنا. اللهمَّ إنا نعوذُ بكَ من علمٍ لا ينفعُ، ومن قلبٍ لا يخشعُ، ومن نفسٍ لا تشبعُ، ومن عينٍ لا تدمعُ، ومن دعوةٍ لا يُستجابُ لها. وصلى اللهُ وسلمَ وبارك على الحبيبِ الشفيعِ محمدٍ، وعلى آلهِ.</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2026-09-11T07:09:48+00:00</dcterms:created>
  <dcterms:modified xsi:type="dcterms:W3CDTF">2026-09-11T07:09:48+00:00</dcterms:modified>
</cp:coreProperties>
</file>

<file path=docProps/custom.xml><?xml version="1.0" encoding="utf-8"?>
<Properties xmlns="http://schemas.openxmlformats.org/officeDocument/2006/custom-properties" xmlns:vt="http://schemas.openxmlformats.org/officeDocument/2006/docPropsVTypes"/>
</file>