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كتاب الجنائز 53 - 62》فضيلة الشيخ أبي حفص بن العربي.</w:t>
      </w:r>
    </w:p>
    <w:p>
      <w:pPr>
        <w:jc w:val="right"/>
        <w:spacing w:line="360" w:lineRule="auto"/>
      </w:pPr>
      <w:r>
        <w:rPr>
          <w:sz w:val="24"/>
          <w:szCs w:val="24"/>
          <w:rtl/>
        </w:rPr>
        <w:t xml:space="preserve">الله كل وسلَّم. 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ملعونتان، فالحديث ضعيف. لأن فيه العَوْفِيِّينَ، قال رحمه الله تعالى: وعن أبي سعيدٍ رضي الله عنه، أبو سعيدٍ الخُدْرِيِّ قال: «لَعَنَ رسولُ اللهِ صلى الله عليه وآله وسلم النَّائِحَةَ والمُسْتَمِعَةَ». انظر: الرسول. أخرجه أبو داود. خلاص. ويقول الصنعاني رحمه الله تعالى: «أخرجه أبو داود» أي في سُنَنِهِ. النَّوْحُ والنِّيَاحَةُ هو رفعُ الصوتِ بتعديدِ شمائلِ الميتِ ومحاسنِ أفعالِه. يعني: يظلُّ الناسُ يقولون: كان وكان، وكان يفعل، مثل هذا الكلام الخطير على العقيدةِ. والحديثُ دليلٌ على تحريمِ ذلك، تحريمِ النِّيَاحَةِ. لكن الحديثُ ضعيفٌ، وهو مجمعٌ عليه. يعني: بالإجماع أن النياحةَ محرمةٌ، لا تجوز. ولكن هناك أدلةٌ أخرى تفيد تحريمَ النِّيَاحَةِ. أما هذا الحديثُ فحديثٌ ضعيفٌ. 54. وعن أمِّ عطيةَ رضي الله عنها قالت: «أخذَ علينا رسولُ اللهِ صلى الله عليه وعلى آله وسلم ألا نَنُوحَ». متفقٌ عليه. أمُّ عطيةَ الأنصاريةُ رضي الله عنها واسمُها نُسَيْبَةُ بنتُ كعبٍ، أو نُسَيْبَةُ بنتُ الحارثِ. كان من جملةِ المبايعةِ، من جملةِ بيعةِ النبيِّ صلى الله عليه وسلم للنساء ألا تَنُوحَ. امرأةٌ. بكاءُ العينِ، وحزنُ القلبِ، ودمعةُ العينِ لا حرجَ فيها، هذه رحمةٌ. لكن أن يتكلمَ إنسانٌ بكلامٍ فيه اعتراضٌ على أمرِ اللهِ عزَّ وجلَّ، فهذا مما يحرمُ ولا يجوزُ. وعن أمِّ عطيةَ رضي الله عنها قالت: «أخذَ علينا رسولُ اللهِ صلى الله عليه وآله وسلم ألا نَنُوحَ». متفقٌ عليه. كان أخذُه عليه الصلاةُ والسلامُ عليهنَّ ذلك وقتَ المبايعةِ على الإسلامِ. والحديثانِ يدلانِ على تحريمِ النِّيَاحَةِ وتحريمِ استماعِها؛ إذ لا يكونُ اللعنُ إلا على محرمٍ. هذه قاعدةٌ. قاعدةٌ أن اللعنَ لا يكونُ إلا على محرمٍ. وأنَّ الوعيدَ بالنارِ لا يكونُ إلا على محرم، وأنَّ غضبَ اللهِ سبحانه وتعالى لا يكونُ إلا على فعلٍ محرمٍ. حديثُ: «لَعَنَ اللهُ النَّائِحَةَ وَالمُسْتَمِعَةَ» قلنا إنه ضعيفٌ، لكن لما كانت النياحةُ منكرًا حُرِّمَ سماعُها. وفَرْقٌ بين التحريم وبين اللعن، يعني هي محرمةٌ، ويحرم سما الطرقات والتبرج والشعور وهل نلعن بسبب أن الإنسان يرى متبرجةً؟ ويخشى أن ينصحها فتقول: يا ناس! يعاكسني! ماذا تفعل؟ أنت؟ فلا فرق بين التحريم وبين اللعن. كل ملعون فقد ارتكب مُحرَّمًا، وليس كل مُحرَّمٍ يُلعَنُ. بينهما عموم وخصوص وجهي. فنحن نقول: يَحْرُمُ أن تنوحَ امرأةٌ في جنازةٍ، ويَحْرُمُ أن يسمعها أحدٌ ويسكتَ. يعني يَحْرُمُ أن نسمعَ ذلك ونسكتَ. لكن هل نُلعَنُ؟ بسبب عدم إنكارنا عليها؟ لا. هل هي ملعونةٌ؟ ما قلنا: إن الحديثَ ضعيفٌ. فالنياحةُ مُحرَّمةٌ وسماعُها حرامٌ، لكن لا يُشترَطُ أن يكونَ ملعونًا. الاستدلالُ بآيةِ: {لُعِنَ الَّذِينَ كَفَرُوا} {لُعِنَ الَّذِينَ كَفَرُوا مِن بَنِي إِسْرَائِيلَ}. اللعنُ هنا هل لبني إسرائيلَ أم للذينَ كفروا؟ الذينَ كفروا. فمعصيتُهم كانت معصيةَ كُفرٍ. كانوا لا يتناهَوْنَ عن منكرٍ فعلوه، أي عن كُفرٍ، ليس مجردَ (معصية)، أو أنهم كانوا يتظاهرون -يعني- بالزنا وبالفواحش وبمثل هذا، فهذا لا شك. {وَاتَّقُوا فِتْنَةً لَّا تُصِيبَنَّ الَّذِينَ عليك، وكم من أهل الذنوب والمعاصي يمرون عليك. طيب، قد ترى، قد تخشى على نفسك أن تقول: لها: يا هذه، اتَّقِ اللهَ! أن تقول: الشيخ يعاكسني! ماذا تفعل؟ وقتها: الحقوني! وتكون سليطة اللسان، وتقول: يقول لي كذا وكذا، وتعالي أفعل بكذا لهُ أكرمَكَ اللهُ. ما أخرجهُ النسائيُّ، لكنَّ سندَهُ ضعيفٌ عن أبي هريرةَ رضيَ اللهُ عنه. قالَ: ماتَ مَيِّتٌ مِن آلِ رسولِ اللهِ صلى اللهُ عليهِ وسلمَ، فاجتمعَتِ النساءُ يَبكينَ عليهِ، فقامَ عمرُ ينهاهُنَّ ويطردهُنَّ، فقالَ لهُ صلى فِي الحديثِ الخامسِ قالَ رحمه الله تعالى عن ابنِ عمرَ رضيَ اللهُ عنهما عن النبيِّ صلى الله عليه وآلهِ وسلم قال: «الميتُ يُعذَّبُ في قبرهِ بما نِيحَ عليهِ» متفقٌ عليهِ. عليهِ. «الميتُ يُعذَّبُ في قبرهِ بما نِيحَ عليهِ». متفقٌ عليهِ. ولهما نحوهُ عن المغيرةِ بنِ شعبةَ رضيَ اللهُ تعالى عنه. عنه. «الميتُ الميتِ حتى يُعامَلَ بجريرةِ يُعذَّبُ بنياحةِ أهلِهِ عليهِ». ما ذنبُ غيرهِ؟ إما أنهُ أوصى بذلكَ. وبعضُ الناسِ يقولونَ: يعني هو هو كذا ومات، لا بدَّ أن تقوموا بالواجبِ يعني وتعملوا يعني شغلًا جيدًا حتى لا يقولَ الناسُ: يعني رموا أباهم أو أمَّهم. إما أنهُ أوصى بذلكَ، أو أنهُ عَلِمَ أنهم يفعلونَ ذلكَ فرضيَ بهِ. يعني إما أنهُ أوصى، وإما أنهُ رضيَ بفعلهم. أما إذا أوصى بعدمِ ذلكَ، وتبرَّأَ من فاعليهِ، فلو فعلوا هم ذلكَ فهمُ الآثمونَ وهو لا شيءَ عليهِ. عليهِ. إذًا الميتُ يُعذَّبُ في قبرهِ بما يُفعلُ أو رضيَ. لما بكى صهيبٌ عندَ عمرَ رضيَ اللهُ عنه، قالَ: «أنا سمعتُ النبيَّ صلى الله عليه وسلم يقولُ: «إنَّ الميتَ لَيُعذَّبُ ببكاءِ أهلِهِ عليهِ»». وأنكرَ عليهِ. المرادُ أن يرضى برفعِ الصوتِ أو النياحةِ التي يقولونَها. اللسانُ. وعن ابنِ عمرَ رضيَ اللهُ عنهما عن النبيِّ صلى الله عليه وسلم قالَ: «الميتُ يُعذَّبُ في قبرهِ بما نِيحَ عليهِ». متفقٌ عليهِ. ولهما -أي: الشيخينِ- كما دلَّ لهُ متفقٌ عليهِ- فإنهما المرادُ بهِ. نحوهُ أي: نحوُ حديثِ ابنِ عمرَ. وعن المغيرةِ بنِ شعبةَ. الأحاديثُ في البابِ كثيرةٌ، وفيها دلالةٌ على تعذيبِ الميتِ بسببِ النياحةِ عليهِ. وقد استُشكِلَ ذلكَ، استُشكِلَ ذلكَ؛ لأنهُ تعذيبُهُ بفعلِ غيرهِ. واختلفتِ الجواباتُ، فأنكرتْ عائشةُ رضيَ اللهُ عنها ذلكَ. كانَ. صحيحٌ. لأنهُ -أكرمكَ اللهُ- فأنكرتْ عائشةُ ذلكَ على عمرَ. وابنه عبد الله واحتجتْ بقوله تعالى: ﴿وَلَا تَزِرُ وَازِرَةٌ وِزْرَ أُخْرَىٰ﴾. وكذلك أنكره أبو هريرة. واستبعد القرطبي إنكار عائشة، ولا استبعاد؛ لأن الحديث في الصحيحين، فإن استبعده فهذا يدل على أنه لم يطلع على الحديث. وذكر أنه رواه عدة من الصحابة، فلا وجه لإنكارها مع إمكان تأويله. ثم جمع القرطبي بين حديث التعذيب والآية بأن حال البرزخ يُلحق بأحوال الدنيا، وقد جرى التعذيب فيها بسبب ذنب بالغيب، كما يشير إليه قوله تعالى: ﴿وَاتَّقُوا فِتْنَةً لَّا تُصِيبَنَّ الَّذِينَ ظَلَمُوا مِنكُمْ خَاصَّةً﴾. فلا يعارض حديث التعذيب آية ﴿وَلَا تَزِرُ وَازِرَةٌ وِزْرَ أُخْرَىٰ﴾؛ لأن المراد بها عن الإخبار عن حال الآخرة. واستقواه الشارح، بل يُعذَّبُ بمجرد الإيصاء، سواء ناحوا أو لم ينوحوا، طالما أنه أوصى بذلك؛ لأنه أمر بالمنكر. فإن امتثلوا وناحوا، عُذِّبَ على الأمرين: الإيصاء؛ لأنه فعله، والنياحة؛ لأنها بسببهما. هذان قولان: الأول: أنه من سُنَّتي وطريقتي وفعله. العبادُ تُعرضُ على موتها، وصحَّ ذلك، وثَمَّةَ تأويلاتٌ أُخَرُ، وما ذكرناه أصحُّ ما في الباب. أصحُّها أنَّه إمَّا أنَّه طريقتُه وسُنَّتُه، أو أنَّه أوصى بذلك، وهذا أقوى ما يُقال. نعم، إيه. نعم، إذا أوصى، إذا أوصى عمر ثقةٌ في نقله في السيرة والفهم في الحديث، يعني يوثق بنقله للسيرة، أما في الحديث فضعيفٌ، قد بيَّن الواقدي وغيره في روايته أن البنت أم كلثوم، وقد رد البخاري قول من قال إنها رقية؛ لأنها ماتت ورسولُ اللهِ صلى الله عليه وسلم في بدر، فلم يشهد صلى الله عليه وعلى آله وسلم دفنها. والحديث دليلٌ على جواز البكاء على الميت بعد موته. وقد تقدم ما يدل له أيضًا، إلا أنه عُورِضَ بحديث: "فَإِذَا وَجَبَتْ فَلَا تَبْكِينَ بَاكِيَةً". الحديث صحيحٌ، وجمع بينهما بأنه محمولٌ على رفع الصوت، أو أنه مخصوصٌ بالنساء؛ لأنه يُفضي بكاؤهن إلى النياحة، فيكون من باب سد وسلم، فذهبَ إلى قبرها صلى الله عليه وسلم وصلى عليها مع بعضِ أصحابه، دعاءً لها ورحمةً. بها. فالدَّفنُ في الليلِ مكروهٌ، إلا أن يُحتاجَ إلى مثلِ هذا. بمعنى لو بقيَ الميتُ في البيتِ، النساءُ ستصرخُ، والأولادُ ستبكي. والذي يرتَمي، والذي يُغمى عليه. ولا لا. ضعوه في القبرِ، صلوا عليه. وبعد التكفينِ والتغسيلِ صلوا عليه، وادفنوه. ولا حرجَ. وإن بقيَ للنهارِ فلا حرجَ. قال رحمه الله تعالى عن جابرٍ رضي الله عنه: أنَّ النبيَّ صلى الله عليه وسلم قال: "لا تَدْفِنوا مَوْتاكم بالليلِ إلا أن تُضْطَرُّوا". أخرجه ابنُ ماجه. وأصلُه في مسلمٍ، أي في صحيح مسلمٍ، لكن يعني لفظُه زَجْرٌ، والزَّجْرُ بمعنى النهيِ بالذالِ والجيمِ والراءِ. وبيانُها أن يُقبرَ الرجلُ بالليلِ حتى يُصلَّى عليه دليلٌ على النهيِ عن الدفنِ للميتِ ليلًا، إلا لضرورةٍ. وقد ذهبَ إلى هذا الحسنُ البصريُّ، أنه لا يُدفنُ بالليلِ إلا في حالِ الضرورةِ. ووردَ تعليلُ النهيِ عن ذلك بأنَّ ملائكةَ النهارِ أَرْأَفُ من ملائكةِ الليلِ. في حديثٍ قال الشارحُ: "الله أعلمُ بصحته". وكانوا زَبَانِيَةً. نسألُ اللهَ السلامةَ. وما زَبَانِيَةُ الدنيا؟ لا، الليلُ والنهارُ عندنا نحن في الدنيا. أما الآخرةُ فلا ليلَ ولا نهار يُكره إلا إذا احتيج لذلك حتى يجتمع الناس للصلاة عليه، وللدعاء له، وأن يُكفَّن ويُغسَّل بتمهُّل، وأن يُقام بحق التمهُّل. أما أن ملائكة الليل ملائكة النهار أرأف من ملائكة الليل، فهذا كلام باطل. فإذا كان يحصل بتأخُّر الميت إلى النهار كثرةُ المصلين، أو حضورُ من يُرتجى دعاؤه، حَسُنَ تأخيره. وعلى هذا فيُؤخَّر عن المسارعة بدفنه لذلك، ولو في النهار. ودلَّ على ذلك دفنُ عليٍّ عليه السلام لفاطمة عليها السلام ليلًا، ودفنُ الصحابة لأبي بكر ليلًا، بل لعثمان رضي الله عنه. يعني يجوز إذا لم توجد حاجة لتأخيره. ويُكره لغير حاجة. وأخرج الترمذي من حديث ابن عباس رضي الله عنهما أن النبي صلى الله عليه وسلم دخل قبرًا ليلًا، فأُسرج له سراجٌ، فأخذ من قبل القبلة، فقال: «رحمك الله، إن كنتَ لأوَّاهًا تلاءً للقرآن». الحديث. قال: هو حديث حسن. قال -أي الترمذي-: وقد رخَّص أكثرُ أهل العلم في الدفن ليلًا. وقال ابن حجر -أي في المحلَّى-: لا يُدفن أحدٌ ليلًا، لا يُدفن أحدٌ ليلًا إلا أن يُضطر إلى ذلك. قال: «ومن دُفن ليلًا من أصحابه صلى الله عليه وسلم وأزواجه، فإنه لضرورةٍ أوجبت ذلك، من خوف زحامٍ، أو خوف الحرِّ على من حضر، أو خوف تغيُّرٍ، أو غير ذلك مما يُبيح الدفن ليلًا. ولا يحلُّ لأحدٍ أن يظنَّ بهم رضي الله عنهم خلاف ذلك». انتهى. يعني: الأفضل الدفن في النهار، لكن إذا احتجنا لدفن الليل فلا حرج. فإذا لم توجد حاجة لدفن الليل فليُدفن في النهار. تنبيه: تقدَّم في الأوقات -يعني في أوقات- الصلوات حديثُ عقبةَ بن عامرٍ رضي الله عنه في صحيح مسلم: «ثلاث ساعاتٍ كان رسولُ اللهِ صلى الله عليه وآله وسلم يَنهانا أن نُصلِّيَ فيهنَّ، وأن نَقبُرَ فيهنَّ موتانا: «حين تطلعُ الشمسُ بازغةً حتى ترتفعَ». يعني: وقت طلوع الشمس، لما تطلع بين قَرْنَي الشيطان، وحين يقوم قائم الظهيرة حتى تزول الشمس، الذي هو وقت الزوال، وحين تضيق الشمس للغروب حتى تغرب، لأنها تغرب بين قرني شيطان. انتهى. وكان يحسن ذكر المصنف له هنا. يعني كان المصنف الأفضل لابن حجر أن يذكر هذا الحديث، ولكنه لم بصنعِ الطعامِ لهم لما هم فيه من الشغلِ بالموتِ. وهذا أدبٌ كان موجودًا في كثيرٍ من القرى والأرياف، ولكنه بدأ يقل ويندثر للأسف. كان الناس إذا مات ميتٌ يخرجون الصواني الكبيرة، وهذا قد جهز كذا، وهذا قد جهز كذا، وهذا لأهل الميت وللضيف الذي يحلُّ على أهل الميت، وأهل الميت لا ينشغلون. عند خروج الميت، خاصةً من أهل الجهل، يذبح البقرة والميت يُحمل من فوقها. يعني تمر الخشبة من فوق البقرة التي ذُبحت عند البيت، يعقرونها. يذبحونها. فإنه أخرج أحمد وأبو داود من حديث أنسٍ رضي الله عنه أن النبي صلى الله عليه وسلم قال: «لَا عَقْرَ فِي الْإِسْلَامِ». قال عبد الرزاق: كانوا يعقرون عند القبر بقرة أو شاة. قال الخطابي رحمه الله: كان أهل الجاهلية يعقرون الإبل على قبر الرجل الجواد، يقولون: نجازيه على فعله؛ لأنه كان يعقرها في حياته فيُطعمها الأضياف، فنحن نعقرها عند قبره حتى تأكلها السباع والطير، فيكون مُطعَمًا بعد وفاته كما كان يُطعم في حياته. ومنهم من كان يذهب إلى أنه إذا عُقرت راحلة عند قبره حُشر في القيامة راكبًا. ومن لم يُعقر عنده حُشر. وكان هذا على مذهب من يقول منهم بالبعث. فهذا فعل جاهلي مُحرَّم. يعني أن يُذبح وأن تُترك للسباع والطير تأكل. طيب. أن تُترك للسباع والطير، أو يُذبح، يعني يُذبح كفعلٍ جاهليٍّ. اللَّهُ أَكْبَرُ اللَّهُ أَكْبَرُ لَا إِلَهَ إِلَّا اللَّهُ إِذًا هَذَا الَّذِي يُفْعَلُ مِنَ الْعَقِيدَةِ هَذَا فِعْلٌ جَاهِلِيٌّ مُحَرَّمٌ. الْحَدِيثُ التَّاسِعُ: وَعَنْ سُلَيْمَانَ بْنِ بُرَيْدَةَ رَضِيَ اللَّهُ عَنْهُ، عَنْ أَبِيهِ رَضِيَ اللَّهُ عَنْهُ قَالَ: كَانَ رَسُولُ اللَّهِ صَلَّى اللَّهُ عَلَيْهِ وَسَلَّمَ يُعَلِّمُهُمْ إِذَا خَرَجُوا إِلَى الْقُبُورِ أَنْ يَقُولُوا: السَّلَامُ عَلَى أَهْلِ الدِّيَارِ مِنَ الْمُؤْمِنِينَ وَالْمُسْلِمِينَ. هَذَا عِنْدَ زِيَارَةِ الْقَبْرِ. السَّلَامُ عَلَى أَهْلِ الدِّيَارِ، السَّلَامُ عَلَى أَهْلِ الدِّيَارِ مِنَ الْمُؤْمِنِينَ وَالْمُسْلِمِينَ، وَإِنَّا إِنْ شَاءَ اللَّهُ تَعَالَى بِكُمْ لَاحِقُونَ. أَسْأَلُ اللَّهَ تَعَالَى، أَسْأَلُ اللَّهَ لَنَا وَلَكُمُ الْعَافِيَةَ. رَوَاهُ مُسْلِمٌ. هَذَا دُعَاءٌ عَلَّمَهُ النَّبِيُّ صَلَّى اللَّهُ عَلَيْهِ وَسَلَّمَ لِأَصْحَابِهِ إِذَا دَخَلُوا إِلَى الْقُبُورِ وَزَارُوهَا. وَعَنْ سُلَيْمَانَ بْنِ بُرَيْدَةَ رَضِيَ اللَّهُ عَنْهُ الْأَسْلَمِيِّ رَحِمَهُ اللَّهُ. الْأَسْلَمِيُّ رَوَى عَنْ أَبِيهِ وَعِمْرَانَ بْنِ حُصَيْنٍ وَجَمَاعَةٍ. مَاتَ سَنَةَ خَمْسَ عَشْرَةَ وَمِائَةٍ. تَابِعِيٌّ وَأَخُو عَبْدِ اللَّهِ بْنِ بُرَيْدَةَ. وَأَبُوهُمْ بُرَيْدَةُ بْنُ الْحُصَيْبِ الْأَسْلَمِيُّ رَضِيَ اللَّهُ عَنْهُ. وَجَدُّهُ الْحُصَيْبُ هَذَا أَيْضًا أَسْلَمَ. قَالَ: كَانَ رَسُولُ اللَّهِ صَلَّى اللَّهُ عَلَيْهِ وَسَلَّمَ يُعَلِّمُهُمْ -أَيْ أَصْحَابَهُ- إِذَا خَرَجُوا إِلَى الْمَقَابِرِ أَنْ يَقُولُوا -أَيْ أَنْ يَقُولُوا-: السَّلَامُ عَلَى أَهْلِ الدِّيَارِ مِنَ الْمُؤْمِنِينَ وَالْمُسْلِمِينَ، وَإِنَّا إِنْ شَاءَ اللَّهُ بِكُمْ لَاحِقُونَ. نَسْأَلُ اللَّهَ لَنَا وَلَكُمُ الْعَافِيَةَ. أَسْأَلُ اللَّهَ لَنَا وَلَكُمُ الْعَافِيَةَ. وَأَخْرَجَ أَيْضًا مِنْ حَدِيثِ عَائِشَةَ رَضِيَ اللَّهُ عَنْهَا -أَيْ مُسْلِمٌ- وَفِي زِيَادَةٍ: يَرْحَمُ اللَّهُ الْمُتَقَدِّمِينَ مِنَّا وَالْمُتَأَخِّرِينَ. وَالْحَدِيثُ دَلِيلٌ عَلَى مَشْرُوعِيَّةِ زِيَارَةِ الْقُبُورِ وَالسَّلَامِ عَلَى مَنْ فِيهَا مِنَ الْأَمْوَاتِ، وَأَنَّهُ بِلَفْظِ: السَّلَامُ عَلَى الْأَحْيَاءِ. نَعَمْ، السَّلَامُ عَلَى الْمُسْلِمِينَ وَالْمُسْلِمِينَ، مِنَ الْمُؤْمِنِينَ وَالْمُسْلِمِينَ. هَذِهِ الرِّوَايَةُ الَّتِي أَمَامَنَا. اسأل، اسأل نعم. نعم، قال الخطابي فيه: إن اسم الدار يقع على المقابر. وصحَّ صحيحٌ، فإن الدار في اللغة تقع على الرَّبْعِ المسكونِ، ومكانِ المسكونِ، وعلى الخرابِ غيرِ المأهولِ الذي تركه أهله وانصرف. والتقييدُ بالمشيئةِ، أن "وإن شاء الله". والتقييدُ حديث. وهذا حديثٌ آخرُ قال: مرَّ رسولُ اللهِ صلى الله عليه وسلم بقبورِ أهلِ المدينةِ، فأقبلَ عليهم بوجهه فقال: «السَّلَامُ عَلَيْكُمْ يَا أَهْلَ الْقُبُورِ، يَغْفِرُ اللَّهُ لَنَا وَلَكُمْ، أَنْتُمْ سَلَفُنَا وَنَحْنُ الْأَثَرُ». رواه الترمذي وقال: حسن. 00:56:03.520 --&gt; 00:56:09. داود من حديث معقل بن يسار عنه صلى الله عليه وسلم: "اقرَأُوا على مَوْتَاكُم سورةَ يس". الحديث ضعيفٌ. وهو شاملٌ للميت، بل هو الحقيقة. فيه. طبعًا هو الحديث ضعيف. وأخرج الشيخان أنه صلى الله عليه وسلم كان يُضَحِّي عن نفسه بكبشٍ وعن أمته بكبشٍ، وفيه إشارةٌ إلى أن الإنسان ينفعه عملُ غيره. طيب، هذا رسول الله صلى الله عليه وسلم ضحّى عن نفسه وعن الأمة، لكن معناه أن والأضحيةُ الصحيحُ أنها ليست واجبةً على كل أحدٍ، وقد بسطنا الكلام في حواشي ضوء النهار بما يتضحُ منه قوةُ هذا المذهب. لا، المذهبُ الصوابُ ما ذهب إليه الشافعي وغيره أن قراءةَ القرآنِ لا يصلُ ثوابُها، و{أَن لَّيْسَ لِلْإِنسَانِ إِلَّا مَا سَعَىٰ}، وإذا ماتَ ابنُ آدمَ انقطعَ عملُهُ إلا من ثلاثٍ: صدقةٍ جاريةٍ، أو علمٍ يُنتفَعُ به، أو ولدٍ صالحٍ يدعو الحديث. الحادي. وعن عائشةَ رضي الله عنها قالت: قال رسولُ اللهِ صلى الله عليه وآله وسلم: "لا تَسُبُّوا الأمواتَ؛ فإنهم قد أفضَوا إلى ما قدَّموا". رواه البخاري. الميتُ هو عند اللهِ. مدح التي تقدَّمت بما كانوا فيه من الضلال، فليس فالمقصود ذمُّهم، بل تحذيرًا للأمة، بل تحذيرًا للأمة من تلك الأفعال التي أفضت بفاعلها إلى الوبال، وبيانُ محرماتٍ ارتكبوها، وذكرُ الفاجرِ بخصالِ فجورِه لغرضٍ جائزٍ، وليس من السبِّ المنهيِّ عنه، فلا تخص يتأذى الأحياء بسبِّه. فسبُّه. وأما المسلم فيحرم إلا إذا دعت إليه الضرورة، كأن تكون فيه مصلحة للميت إذا أُريد تخليصه من مَظْلَمَةٍ وقعت منه، فإنه يحسُن، بل يجب إذا اقتضى ذلك سبُّه، وهو نظير ما استُثني من جواز الغيبة لجماعة من الأحياء لأمور، يعني: الغيبة، أنت تتظلم من الإنسان، أو التحذير من الفاسق أو طيب، أسأل الله أن يفرج كربنا وكرب المسلمين جميعًا، وكرب من ظلمنا. وبالنسبة للحجاج بن يوسف الثقفي الظالم، تكلمت عنه كتب التاريخ كـ "سير أعلام النبلاء" للذهبي، و"المنتظم" لابن الجوزي، و"الكامل في التاريخ" لابن الأثير، و"البداية والنهاية" لابن كثير. وقد ذكر الإمام أبو داود في كتاب "المصاحف" باب: ما غير الحجاج في مصحف عثمان رضي الله عنه، وهل هو غيّر من القرآن شيئًا؟ أولًا: كتاب "المصاحف" ليس لأبي داود، بل لابنه أبي بكر بن أبي داود. والأسانيد التي ساقها ابن أبي داود في أمر تغيير الحجاج للمصحف أسانيد باطلة مظلمة. فمع ظلمه، كان من أعظم الناس تعظيمًا للقرآن. لو رجعت للنسخة المحققة، ستجد أن هذه الآثار وردت بأسانيد ضعيفة جدًّا. وكان الحجاج، مع أنه كان ظالمًا غاشمًا، إلا أنه كان من أحرص الناس على القرآن وعلى شأنه. وكان يعطي حفاظ القرآن العطايا الضخمة جدًّا، بل كان يقيم الليل، حتى كان عمر بن عبد العزيز، مع قمة وشدة بغضه له، يقول: ما حسدت الخبيث إلا على أمرين: على حبه للقرآن، وعلى قوله عند موته: "اللهم اغفر لي، فإنهم يقولون ويزعمون أنك لا تفعل". اللهم اقْسِمْ لَنَا مِنْ خَشْيَتِكَ مَا تَحُولُ بِهِ بَيْنَنَا وَبَيْنَ مَعَاصِيكَ، وَمِنْ طَاعَتِكَ مَا تُبَلِّغُنَا بِهَا جَنَّتَكَ، وَمِنَ الْيَقِينِ مَا تُهَوِّنُ بِهِ عَلَيْنَا مَصَائِبَ الدُّنْيَا. آمين.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مَصِيرَنَا. بِرَحْمَتِكَ يَا أَرْحَمَ الرَّاح</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2026-10-18T16:14:25+00:00</dcterms:created>
  <dcterms:modified xsi:type="dcterms:W3CDTF">2026-10-18T16:14:25+00:00</dcterms:modified>
</cp:coreProperties>
</file>

<file path=docProps/custom.xml><?xml version="1.0" encoding="utf-8"?>
<Properties xmlns="http://schemas.openxmlformats.org/officeDocument/2006/custom-properties" xmlns:vt="http://schemas.openxmlformats.org/officeDocument/2006/docPropsVTypes"/>
</file>