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الشوكاني(22) الشرح والتعليق لفضيلة الشيخ أبي حفص بن العربي الأثري.</w:t>
      </w:r>
    </w:p>
    <w:p>
      <w:pPr>
        <w:jc w:val="right"/>
        <w:spacing w:line="360" w:lineRule="auto"/>
      </w:pPr>
      <w:r>
        <w:rPr>
          <w:sz w:val="24"/>
          <w:szCs w:val="24"/>
          <w:rtl/>
        </w:rPr>
        <w:t xml:space="preserve">مرحمة الله وبركاته ان الحمد لله نحمده ونستعينه ونستوفره ونعوذ بالله تعال من شرور ام فسنا ومن سيئات عمالنا ميهد الله فلا مضل له وما يضل الفلاه هادية له وأشهد أن لا إله إلا الله وحده لا شريك له وأشهد أن محمد النعابده ورسوله يأيها الذين آمن التقلوه حقت قاته ولا تموتنا إلا وأنتم مستمون يأيها الناس تقور بكم الذي خلقكم من نفس واحدة وخلق منها زودها وبتسهم رجالا كسي رو ونساء والتقل الله الذي تساءلون به والأرحام إن الله كان عليكم رقيبا يأيها الذين آمن التقلوه وقول قول سديدة يصلح لكم عمالكم ويغفر لكم ذنوبكم وما يطلع الله ورسوله فقد فاز فوزن عظيمة أما بعد فإن أصدق الحديث كتاب الله تعاق وإن خير الهديه هدي محمد عليه الصلاة والسلام وإن شر الأمور محدثاتها وإن كل محدثة بداة وكل بداة الظلالة وكل ظلالة في النار ثم أما بعد أيها الكرامئية والكريمات أسأل الله بأسماءه الحسنة وصفات العلاة أن يرزقنا وإياكم العلمنافع والأمل الصالح وأن يحسن لنا ولكم الختم وأن يجنبنا وإياكم الفتن معظار منها بطن ثم أما بعد فمع المدلس الثاني والعشرين من مجالي سيشارح كتاب إلشاد الفخول للعلامة الشوكاني رحمه الله تعالى قال رحمه الله تعالى المسألة التاسعة في الخصوش والأموم مخاص والتخصيص والخصوش قال رحمه الله تعالى التفقوا على أن لستثناء من الاسبات نفس لستثناء من الاسبات نفس جاء الرجاله إلا فهم جاء وما بعد إلا ينفع عنه المجيب أسلمة قرية إلا فقرية أسلمة إلا من استثنية فكونوا من فيه وأن ما لستثناءوا من النفي فذهاب الجمهور إلا أنه إسبات جمهور ذهاب إلا أنه إسبات وذهبت الحرفية وإلا أن لستثناء من النفي لا يكون إسباتن ونا لا إلا إلا الله لا إلا نفس طيب إلا استثناء من النفي فكونوا إسباتن الحنفي قالوا إن لستثناء من النفي لا يكون إسباتن وجعل بين الحكم بالإسبات والحكم بالنفي واصطة وهي عدم الحكم يعني أنه لا حكم له إلا بالقراء بالأهبيئة التي مخارية وما أشباث قالوا فمقتضى لستثناء بقاء المستثناء غير محكوم عليه لا بالنفي ولا بالإسبات والصواب رأي الجمهور أنه لستثناء من النفي يكون إسباتن وانه يعني للتفاق وقع لأنه لستثناء من النفي من الاسبات نفي وقتل فكلام فخر الدين الرازي فوق فوق فق الجمهور في المحصول وحتار نذهب الحنفيات في تفسيره عند قبل تعالوا ما كان للمؤمنين أي اقتل مؤمنين إلا خطأ يعني فخر الرازي ونحظون اهتمام الشوكاني كثيرة الرحيمه الله بكلام الرازي فرازي الطرابة في المسألة فمرتا يقول بقابل الجمهور ومرتا يقول بقابل الأحناف والحق ما ذهب إليه الجمهور ودع والواصطة مرضودة على أنها لو كان لها وجهن لكان مثل ذلك لازم في الاستثناء من الاسبات يعني لو كان لكلام الأحناف وجه لكان ايضا يلزم في الاستثناء من الاسبات والذي مباطلون بالاجماء فبالاجماء ان الاستثناء من الاسبات نفس فالملزوم مثله وأيضا نقل الأئمة عن اللغة هكذا يخالف ما قالواه ويارد عليه يعني ما نقلوه الأئمة عن اهل اللغة وما نقلوه من اللغة العرب يارد عليهم واردو هذا القو ولو كان ما ذهب إليه صحيحة لم تكن كالمة التوحيدة وحيدة لم تكن كالمة التوحيدة وحيدة فإن قولنا لا إله إلا الله هو استثداء من نفس وقد شبت عنه صلى الله عليه وسلم أنه قال قمرت أن أقاتل الناس حتى يقول لا إله إلا الله وذا حديث متواتر وقد استدلت الحنفيات بان الاستثناء هو مأخوذ من قولك سنيت الشيئة إذا صرفته عن وجه فإذا قلت لعالم إلا زيد فهنا أمران احدهم هذا الحكم والسان نفس العدم فقولك إلا زيد يحتى يحتى ملؤية كون عائداً إلى الأول وحين إذن لا يلزم تحقيقي ليلزم تحقيق السبوت إذا استثناءه إنما يزيل الحكمة بالعدم فيبقى المستثن مسكوة عنه غير محكوم عليه بإذناء بإذناء فين ولا إسبات ويحتمل أن يكون عائداً إلى الثاني نفس العالم وحين إذن يلزم تحقيق السبوت لأن عدم ارتفاء العدمي يحصل الورود لما حاله لكن عود الاستثناء إلى الأول أولى إذي الفاظ ووضع الدالة على الأحكام الزهنية أميودت في العقول وذه لا على الأعيان الخارجية فسابت أن عود الاستثناء إلى الأولى أو إلى الحكم وحكى عنه مرازيو في المحصول أنهم احتجوا بطوله صلى الله عليه وسلم لان كاحة إلا بولي ولا صلاتة إلا بطهور ولم يلزم منه تحبق النكاح عند حضور الولي ولا تحبقوا الصلات عند حضور الوضوع بل يدل على عدم صحة هما عدمها ذين الشرطيني حكى هكى ذا حكى عنهم في المحصول ولم يتأرض الرد عليه ويجاب عن الأول بمن إما قالوا ولو السلمة ويجزو ولو سلمة أنه لا يستفاد الإسبات بالوضع اللغوي لكانه استفاد من الوضع الشرعي يعنى أن النسلم ولاهم ما قله ولو السلمة لله Land فلا بدا منعتبار تمام مشطرطه الشرع في النكاح والصلاق عليكم السحر. وإن كان النزاء فيما يفيد ذلك بعتبار الوضع الغوي فدخول البائف المستثناء قد أفادت معنى غير المعنى الذي كان معدمها. فإنما تخولها ليس بمخرج من ما قبله لأننا لم نقل لا نكاح إلا الولي ولا صلاة إلا الطهور. بل قلنا إلا بولي وإلا بقهور فلا بدا من تقدير متعلق هو المستثنة منه. فكون التقدير لا نكاح يصبت بوجه إلا مقترنى بولي أو نحو ذلك من التقديرات. قال ابن دقيق العيد في شرح الإلمار. وكل هذا عنده تشغيب ومروغات جدليه. والشرع خاطب الناس بهذه الكلمة يعني كلمة الشهادة. وأمرهم بها لإثبات مقصوض التعوحيد وحصل الفهم لذلك منهم. والقبول له من غير زيادة ولاحتياج إلى أمر آخر. ولو كان وضع الله لا يفيد التوحيدة لكان أهم المهمات تعليم الله الذي يقضيه لأنه المقصوض الأعظم. وإذا لستثناء من الإسباتي نفس وهذا بالتفاق. والإستثناء من النفي إسبات عند الجمهور. أما الأحناف فإنهم قالوا لا يصبتحك لا نفيا ولا إسباتل. فهنا مع مرتبة ثالثة والراز الطرب في المسألة. ورد عليهم أن هذا الذي قالوا لا يعرف أهل اللغة. وأيضا لو سلمنا فإننا الحقيقة الشرعية التي أتابه الشرع بأن النفيا من الإسباء. من النفي إسباتهم كما في كلمة التوحيدة. المسألة العاشرة. اختلف في الاستثناء الواريد بعد جمه لمن متعاطفة. هل يأود إلى الجميع أو إلى الأخيرة. يعني عندنا جمه المتعاطفة. وطفى بعضها على بعض. فهل يأود الاستثناء إلى الجمهل كلها أو إلى الجملة الأخيرة فقط. كقولي سبحانه والذين لا يدعون مع الله إلاها آخر. واحد ولا اقتلون النفس التي حرم الله إلا بالحق. إلا قوله إلا من تاد. فياطرها التابة من الأخيرة أو التابة من كلها. فذهاب الشافعي وأصحابه إلا أنه يأود إلى جميعها. أي تب من الجميع. ما لم يخصه دليل. يعني أن الستثناء يعمل الجميع. إلا إذا أو يعود إلى الجميع. إلا إذا ورد دليل يخصوا بعض هذه الجمان. وهذا ما ذب الشافعي وأصحابه رحمهم الله تعالى. وقد نسبب نلقص صار شيخ الملكية القادئة. بالحسن علي بن عمر البغدادي توفيا سنة 370. وقد نسبب نلقص صار هذا بنلقص صار هذا المذهب إلا إلا مالك. قالت زر كشي وظاهر من ماذاه بأصحاب مالك. ونسبه صاحب المصادر إلى القادئة بالجبار. وحكاه القادئة أبو بكر عن الحنى باله. قال ونقوله عن نص. ونقوله عن نص أحمد. ونقوله هاكذا. ويجوز ونقله عن نص أحمد. فإنه قال في قوله صلى الله عليه وسلم لا يؤمن الرألة. يؤمن الرجل الرجل في سلطانه. ولا يقعوده على تكرمته إلا بإذنه. فهل لا يقود على التكرمة فقط. أم لا يأمه أيضا في سلطانه في أم لثنين. فالأرض أن يكون لثثناء وعلى كله. وذها بأبوح لثثناء الوارد بعد جملة متعاطفة. يعود إليها جميعا هذا نذاب الشافعي وأصحاب. ونقل عن مال. ونقل عن أحمد. وذها بأبوح لتوجمهور أصحاب لأنه يعود إلى الجملة الأخيرة إلا أن يقوم الدليل على التعميم. خلاف اللي ما قالوا فم قالوا يأم إلا إذا ورد دليل بالتخصيص. أبوح لتواصحاب قالوا يخص إلا أن يأتي دليل بالتعميم. وقتاره الفخر الرازي وقال الأصفاني في القواعد إنه الأشبه. ونقله صاحب المعتمد أبل حسين البصري عن الظاهرية. وحكي عن أبي عبد الله البصري واب الحسن ألكرخي. طاب الكرخي حنفي. وإليها ذاب أبو علينا الفارسي كما حكاو عنه إلكي الطبري وابن برهان. وذهاب جماعة الى الوقف. إذا عندنا سلاسة مذاه. المذاب الجمور وهو أنه يأم الجميع. مذاب أبي حنيفة أنه إلا أنيات يدي لله. أنه يخص الأخير إلا أنيات يدي لنا على التعميم. وذهاب جماعة الى الوقف. حكاه صاحب المحسول عن القاضي أبي بك والمرتضا من الشيعة. قال سليمن الرازي في التقريب ومذاب الأشعر الأشعرية. وختاره إمام الحرمين الجويني والغزالي وفخر الدين الرازي. قال في المحسول بعد حكاية الوقف عن القاضي أبي بك والمرتضا. إلا أن المرتضاة توقف للشتراق. والقاضي لم يقطع بذلك. يعني أنه لف المشترك. طيب بينما القاضي لم يقطع بشيء. ومنهم من فصل القول فيه وذكر وجوهن. وقد خلوها في التحقيق ما قيل إنى الجملةين من الكالم إما يكون من نوعاً واحد أو من نوعاً. فإن كان الأول يعني إما يكون الكلام من نوعاً واحد وإما يكون من نوعاً. فإن كان الأول فإما أن تكون أحد الجملةين متعلقة بالأخرى. كشرت والمشروط. أو لا تكون كذلك. فإن كان الثاني فإما أن تكون مختلفة تيلسمي أو مختلفة تيلسمي والحوكم. أو مختلفة تيلسمي والحوكم. وعليكم صاحب ركاته. أو مختلفة تيلسمي والحوكم. فالأولك قول لك أطع مربيعة وخل على مضر على مضر اللطوال. والأظهرها هناك تصاصل استثناء بالجملة الأخيرة. لأن ظاهرة أنه لم ينتقل عن الجملة المستقلة بنفسها إلى جملة تيلسمي. أو مستقلة بنفسها إلى جملة أخرى مستقلة بنفسها. إلا وقد تم غراضوه من الأولى. فلو كان الاستثناء أراجعا إلى جميع الجمال لم يكن قتم غراضوه ومقصوضوه من الجملة الأولى. إذا أنه مجملة الثانية. ولا يوجد تعلق أطع مربيعة. خلص وخل على مضر. إلا الطوال. فإلا الطوال هل في الإطعام والخل وان يخل عليهم. أم أنه أن يخل عليهم فقط الأظر أن نتعود للأخيرة لأن الجملة الأولى قد انتهد. والثانية التي استثنية منها. فكذا قولنا أطع مربيعة وخل على ربيعة إلا الطوال. إلا الطوال. أطع مربيعة وخل على ربيعة. يعني أطع مربيعة وخل على ربيعة. إذا هنا ربيعة هي التي تطعم ويخل عليه. لكن أيضا الإطعام. والساليسو كقولنا أطع مربيعة وأطع مضر إلا الطوال. فالأولى اختلف لسمو الحق ربيعة ومضح والإطعام والان يخل عليه. الثانية ربيعة و ربيعة وإطعام وان يخل عليه. والساليسة إطعام والذي هو الحكم متافق والإطعام والاسم مختلف وربيعة ومضر. والساليسو كقولنا أطع مربيعة وأطع مضر إلا الطوال. والحكم أيضا هنا كما ذكرنا لأن كل واحدة من الجملةين مستقلة. فظاهو أنه لم ينتقل إلا احد ديهما إلا وقتم غرضه من الأولى بالكلية. أطع مربيعة وخل على مضر. أطع مربيعة و أطع مضر. أطع مربيعة و أطع مضر طيب. أو أطع مربيعة وخل على ربيعة. فهنا هذه جملة وتلك جملة الله. وأما كانت احد الجملةين متعليقة بالأخرى. فإما أن يكون حكم الأولى مضمن السانية كقولا أقر مربيعة ومضر إلا الطوال. يعني المقصود أقر مربيعة و أقر مضر. فهنا حكم الأولى و أقر مضمن فيه. يعني هو مضمن الساني. فإذا قلنا أقر مربيعة و أقر مضر أصبحت جملةين. فاختصرة فئش أقر مربيعة و مضر إلا الطوال. أوسم الأولى مضمر في السانية. تقوله أقر مربيعة و أخنا عليهم. أخل على من على ربيعة. إلا الطوال. فالستثناء أوراجون إلا الجملةين لأن الثانية لا تستقل إلا مع الأولى. فوجب رجوع حكم الأستثناء إليهمة. وأما إن كانت الجملةين معين من الكلام. فإما أنتكون القصة واحدة أو مختلفة. فإن كانت مختلفة فياك قولنا أقر مربيعة. والعلماءهم المتكلمون إلا أن البلدة الفلانية. فالستثناء أوراجون إلا ميليه لستقلال كل واحدة من تلك الجملةين بنفسها. فأقول أقر مربيعة. ثم أقول إن العلماءهم المتكلمون إلا أهل البلدة الفلانية. فوالستثناء رجع إلا الآخيرة. لأن الأول أنتها أمروها وهذه قصة تلك. وهذه جملة ومفوم يختلف عن هذه تماماً. وأما إن كانت القصة واحدة. فك قول تعالى الذين يرمون المحصنات. ثم ألماءت بأربعة هذا. فالقصة واقع آية. فالقصة واحدة. طيب. والذين يرمون المحصنات. ثم ألماءت بأربعة هذا. فالليدوم سمانين لا جلدة. ولا تقبل لهم شهدة عبد. وولئكوا من فاسخون إلا الذين تابوا من بعد ذلك وصلحوا في إن الله فرحي. فالقصة واحدة. وأنواع الكلام مختلفة فالجملة الأولى أمرو الثانية نهو الثالثة خبر. فاللستثناءوا فيها يرجعوا إلى الجملة الآخيرة. لستقلال كل واحدة من تلك الجملة تين بنفسها. يعني الذين رمون المحصنات. ولمياتوا بأربعة شماداء. فيد لدثمانين جلدة. إذا رتف عمروا إلى الحك. ولا نقبل لهم شهدة أبداً. وهؤلاء فاسقون. طيب. إلا الذين تابوا. فإنتاب يرفع عنه اسم الفاسق. والإنصاف أن هذا التقسيم حق. لكن إذا أردنا المناظرة. إخترنا التواقف. لا بمعنى داع والشتراك. بل بمعنى أننا لا نعلم حكمه في اللغة ماذا. وهذا وقتيار القاض. إنتها. إنتا كلمن. كلم الفخر. الرازل. نعم. مخلص. في حطة. وقتر تفع أمر. بعد أن قدف إنسانا بزينة. وقتر تبطوا إلى الله. ارتفع عمروا الحك ملا بد. لا بد. أن يدلت. قبولوا الشهدة. لا تقبل شهدات. ولا تقبلوا لهم شهادة أبت اما الفسق فيه يرتفع حقم عنه فالبنفارس في كتاب فقه العربية إندل الدليلو على أوده إلى الجميع عادك آية المحاربة ويقالوا تعالى إنما جزاء الذين يحاربون الله ورسوله وسأمنا في الأرض فسادن أي قدلوا أو يصلبوا أو تقطع عديهم وأردونهم من خلاف أو ينفهم من الأرض ذلك لهم قزيوا في الدنيا لهم في الأخرة عذاب ونعظم إلا الذين تابوا من قبل أن تقدروا عليهم فعلموا أن الله فرحي فكل هذا لا يقوم عليه إذا تابق من قبل القدرة عليه وإندلنا على منعهم تنع كائية القزة يعني الدليل الشرعي إذا دل هو إذن هو خرج هنا عن محل النزاح وجعل الدليل الخارجية هو الذي وضح المسألة لكن محل النزاح في داخل الله في نفسه قال ابنفارس في كتاب فقه العربية إندل الدليلو على أوده إلى الجميع عادك آية المحاربة وإندل على منعهم تنع كائية القزة في انتها ولا يخفاك أن هذا خارج عن محل النزاح فإنه لا خلاف أنه إذا دل الدليل كان المعتمد ماذل عليه وإنما الخلاف حيث لم يدل الدليل على أحد الأمرين وهو موقال يأكلاه مقال إذا دل الدليل الجمهور قال إذا دل الدليل على التقصيص فقال إذا دل الدليل على التعامي فقلا مبنفارس خارج عن محل النزاح وهو الكلام في أصل الله على ماذا يدول وستدل أهل المذهب بأن الجمهل إذا تعطفت صارت كالجمنات الواحدة قالوا بدليل الشرط والستثناء بالمشيئة فإنهم يرجعني إلى ما تقدم إجماع وعوجيب بأن ذلك مسلم في المفردات وأما في الجمهل فمنور وعوجيب أيضا عن القياس على الشرط بالفرق بين نهمة وذلك بأن الشرط قدية تقدم كما تأخر ويجابعني الأول بأن الجبل المطعاطفة تلاحق من المفردات ودعوا اختصاص ذلك بالمفردات لا دليل عليها وعني الثاني بمنع تأسير مثل هذا الفرق لأن الستثناء يوفيدوا مفاد الشرط في المعنة يعنيهم يقولون أن يوجد فرق بين الشرط والستثناء فيجاب بأن هذا الفرق لا أصر له لأن الستثناء يوفيدوا ما يوفيدوا الشرط في المعن وستدل أهل المذهب الثاني بأن رجوع الستثناء من الجمال هو الظاهر فلا يقدل عنه إلا بدليل ويجابع عنه بمن عداء وظهو والحق الذي لا يمبر العدول عنه أن القيد الواقع بعد جمال إذا لم يمنع منع منعوده إلى جميعها لا من نفس الله ولم خارج منعنه فواعائد إلى جميعها وإنما عمانعن فله حقمه من شاء الله يعني سبك الأقوات ماذا يقول يقول إن القيد الواقع بعد جمال إذا لم يمنع منع منعوده إلى جميعها لا من نفس الله ولم خارج عنه فواعائد إلى جميعه طيب وكلمة من خارج التي قلوئيش إلا أن يدول الدليش هو سبكها سبكها هو سبكها هو سبكها بناء على الأدلة وبناء على إن وقع العملي لفهم المصوص وإنما عمانعن فله حقمه ون يخالف هذا ما حقوة عن عبد الجبار وجعله مذاب الرابع من أن الجملة إن كانت كلها مسوقة اللي مقصوض واحد ويجس إن كانت كلها مسوقة اللي مقصوض واحد انصرف إلى الجميع وإنسيقت أغراض مختلفة اختصب الأخيرة فإن كونها مسوقة اللي أغراض مختلفة هو مانعن من الرجوع إلى الجميع وكذلك اللي ينافى هذا ما جعله مذاب الرخامسة وهو أنه إن ظهر أن الواء لليبتداع كقاول له أكلم بني تميم والنحات البصريون إلا البغاددة فإنه يختصب الأخيرة لأن كون الواء لليبتداع هو مانعن من الرجوع إلى الجميع وكذلك اللي ينافى هذا ما حقوه مذاب ساديسم من كون الجملة الثانية إنكالة أعراضاً وإضراباً من الأولى إختصب الأخيرة لأن الإعراضة والإضراب مانع من الرجوع إلى الجميع وقد أطال أهل الوصول الكلمة في هذه المسألة وساق من أذلة المذاب ما لا طائل تحته فإن بعدها احتجاج بقصة خاصة في الكتاب أو السنة فدقام الدليل على اختصاصية بمختص به وبعضها يستلزم القياسة في اللغة وهو ممنوعة وهو سبكون طيب يعني سبكون طيب وهو أنه إذا كانت من لفس الله أو من دليل خارد فلا حرد وهو سبكون طيب وهو سبكون من داخل المذاب بحيث يكون تلفيقًا مقبولًا في مثل هذا المسألة الحادية عشق المسألة الحادية عشق إذا وقع بعد المستثنة من Panther هو المستثنة جملة ونتصل foods أن تكون صفة لكل وحد منهما فمن عند الشافعية أن تلك المستثنة وجعل على المستثنة أف handler أن تلك الف địره إذا من تقبير عن مستثنة إذا قضيته ذلك شافعية انه يكون هذا الوصف راجع المستثن منه. فيكون مقرر بتسلمئة مدعيا لقبائها. فإن برها على دعواء فذاك وإلا فعليه ما اقربه. وعند الحنفية يرجع الوصف الى مستثن فيكون مقرر بألف مدعيا لقبائي مئة منه. وهكذا اذا جاء بعد الجمال ضميرا يصلح لكل واحدة منها نحو اكلم بني هاشم وكلم بني المطالب وجالي سهم. وام اما اذا كان ضميرا الوصف لا يصلح الا لبعض الجمال دون بعض كانك التي يصلح لها دون غيره. يعني اذا اذا الوصف الذي اعتبعا المستثنة والمستثن منه الى الشافعية ان الوصف يرجع الى المستثن منه. والأحنف الى المستثنة. طيب اما اذا كان لا يصلح الا لبعض الجمال دون بعض كانك التي يصلح لها دون غيرانح واكلم القوم واكلم زيدا العالم. فالعالم هنا ليس القوم انه وزيد. واكلم القوم واكلم زيدا واضمه. فالتعظم سيقول لزيد وليس للقوم. المسألة الثانية عشر. التخصيص بالشارط. التخصيص بالشارط. وحققته في اللغة العلامة كذاقيل. يعني قالوا في اللغة ان الشرت هو العلامة. وعطرض عليه بما في الصحاح وغير من كتب اللغة. بأن الذي بمعنا العلامة هو الشارطه بالتحريك وجمه اشراط. ومنه اشراط الساعة. يعالماتها. شرت. شرت. شرت اشراط. وام الشرت بالتسكين فجمعه شروط. شرت وشروط. هذا جمع القصرة فيه. ويقال في جمع القلة منه اشرط كفلوس وافلوس. كفلوس. وافلوس اشراط اشراط. وشرت شروط. وام حققته في الاصطلاح. فقال الغزالي اشرط ما لا يوجد المشروط دونه. ولا يلزم ايوجد عنده. اشرط ما لا يوجد المشروط دونه. وام يبن عليه لا يوجد بدونه. ولا يلزم ايوج وليلزم ايوجد عدة. وعطرض عليه بأنه يستلز الدور. عطرض عليه بأنه يستلزم ادور. لأنه ارف الشرت بالمشروط. وام اشتق منه. فا يتوقفوا تأقله على تأقله. يعني المشروط سي توقف على تأقل الشرت. لأن جزء وبأنه غير مطارد. لأن جزء السبب كذلك. فانه لا يوجد المسبب بدونه. ولا يلزم ايوجد عنده وليس بشرف. السبب يعني والمسبب الولد السبب والذي تسبب عنه الولد. طيب. ومع ذلك لم يسمى شرطا. والولد لا يوجد بدون الولد. يعني الولد لا يوجد بدون الولد. ووجيب عن الاول بأن ذلك بمسابة قولنا شرت شيء ما لا يوجد ذلك الشيء بدونه. وضاهر ان تصور حقيقة المشروط غير محتاج الىه في تأقل ذلك. وعني الثاني بأن جزء السبب قد يوجد المسبب بدونه. اذا وجد سبب اخر. وقال في المحصون ان الشرت الذي يتوقف عليه مؤسر الذي يتوقف عليه مؤسر في تأسير لا في ذاته. قال ولا تريد عليه العلاة لأنها نفس المؤسر. وشيء لا يتوقف على نفسه. ولا جزء العلاة. ولا شرت العلاة لأن العلاة تتوقف عليه في ذاتها انتاكلام الاروز. يعني ان ان العلاة ولا جزء العلاة ولا شرت العلاة. كل هذا لا يسمى شرت لأن العلاة تتوقف عليه في ذاته. وعطور ده عليه بأنه غير من عكس لأن الحياة شرت في العلم القديم. ولا يتصورها هنا تأسير نمؤسر. اذن محوج الى المؤسر والحدوث يعني العلم القديم العلم القديم شرت في صفة الحياة. اي ان الله عز وجل يعني انا انا كلمة يجب هذه. لكن دعنا نقول يجب ان يكون عالما واننا علمه ازلي. طيب لان حياته ازلي سبحانه وتعاله. ويصفة ذاتية. فهنا الذي اثر في الاحتياج المشروط للشرت وعيش والحدوث انه حادث. وقيل الشرت ما يستلزي منافه هنا في امر اخر لا على جهة السببية. فيخرج السبب وجز ورد بأن الفرق بين السبب وشرت يتوقف على فهم المعنى المميز بينهم. ففي تعليفه تعليفه شيء بمثل في الخفاء. وقيله مستلزة عادمه عادم امر مغاية. وهو الذي قبله. واحسن ما قيله في حد انه ما يتوقف عليه الوجود ولا دقل له في التفثير والأفضاء. فيخرج السبب لأنه انتوقف علي السبب لكن له دقل في الى افضاء اليه. ويخرج سبب الشيء بنسبة اليه بالطريق الاولى. او بالطريق الاولى وتخرج العلة لأنها وانتوقف عليها الوجود في مع ذلك مؤساء. كل ان في التعليف والأحسن منه ان الشرط ما يلزم من عدمه عدم الحق. ولا يلزم من وجوده لذاته وجود ولا عدم وتعيف القرافي وهم رجحة الزركشي في البحر. هذا أجوة التعريف وقد غافل عنها الشوكاني رحمة الله تعالى عليه. وهو ما يلزم من عدمه عدم الحق ولا يلزم من وجوده لذاته وجود ولا عدم. طيب اقسم الشرط. والشرط ينقسم الى اربعة اقساء. اذا اجوة وتعريفه ما يلزم من عدمه عدم الحق ولا يلزم من وجوده لذاته وجود ولا عدم. ينقوا الشرط ينقسم الى اربعة اقساء. عقلي وشرعي والغوين وعادين. فالأقليق الحياة للعلم. فإن العقله الذي يحكم بأن العلم لا يوجد إلا بحياة. فقد توقف وجود على وجودها عقلا. لا يوجد علم إلا وجود حيش. والشرعي قد طهارة للصلاة. فإن الشرع والحاكم بأن الصلاة لا توجد إلا بطهارة. فقد توقف وجود الصلاة على وجود الطهارة شرعة. لا تصح الصلاة الا بالطهارة واللغوية التعليقات نحوا ان كنت كنت ونحوا ان ان تقالق ان دخلت الدار. فإن اهلا النغة وضع هذا التلقيب ليدول على ان ما دخلت عليها ادات الشرط والشرط والمعلق عليه والجزاء. اذا هذا شرط الغوية. ويستعمل الشرط الغوية في السبب الجعلي. كما يقال ان دخلت الدار فانت طالق. والمراد ان الدخول سبب للطلاق. يستلز موجوده وجودة. لا مجرد كون عدمه مستلزمة لعدم الغير سببية. يعني ان ودد دخول الدار ودد اطلاق. و هذا تقصيل لغوية يفيد ان هذا القيد معتبر. وانه اذا علقى الالقلاقى بشرط طيب. فإن وقع الشرط وقعى المشروط. وبهذا صرح الغزالي والقرافي وبن الحاجب وشراح قتبه. تبشراحه كتابه. وادل على هذا قول النحات في الشرط والجزاء بان الاول سبب وان الثاني مسبب. يعني الشرط سبب والجزاء مسبب. و الشرط العادي رابع. كالسولة من السعود السعود الصطة. فإن العادة قاضية بانه لا يوجده. لا يوجده. السعود الا بوجود السلم. او نحن. من ما يقوم مقامة. اذا شرط عقليش. شرط شرعيش. شرط اللغويش. شرط عاديش. قد يدخل الشرط العادي في الشرط العقليش. يعني بعض العلماء قد يدخلون عادية في العقلي. لكن الطفصل أجوات. ثم الشرط قد يتحد وقدية عددت. من ما معنا. يعني ممكن يكون شرط عاديا فقط. وليس عقليين ولا على التفريق يعق. وليس عقليين ولا يساة شرعيين وليس العقليش. ماذا. وقدية عاددت انه يكون شرط شرعيين وهو انافسه. اللغر كاند خلت الدار فانتطالب. فلوخكم شرعيين وهو امروا الوغابيش. ثم الشرط قد يتحد وقدية عاددت. وما قد يكون كل واحد شرط على الجمه. فيتواقف المشه���وت على حصولى وقد يكون كل واحد شرط على الجمه. فيتواقف المشه على حصولها جميعا جميعا وقد يكون كل واحد شرطا مستقل فياحصiyor المشهול بالخصول اي واحد منها في اذا قال ان دخلت الدارة والاكلته و Apparently واخر empty فانتطالب. لم تطلاق إلا بالدخول والأكل والشروب هنا يش تعدد أشروب إن دخلت وأكلت وشريب وإن قال إن دخلت الدار أو أكلت أو شريبتي فانت طالقت لقد بواحدة منها يعني هناك تحدونا أو تعدونا وونات تحد وعلم أن الشرطك لستثناء فيشتراط للتصالف وفي تعقب لجمال متعدده يعنى بدا أن الشرط يكون مرتابطا المشروط يكون مرتابطا بالشرط قال رازي في المحصو اختلف في أن الشرطة الداخل على الجمال هل يرجع أخوكم إلهها بالكلية فتفق الإمامان أبوحني فتوشافي وعلى رجوع إلى القل وذها ببعض الأدباء لأنه يختص بالجملة التي يتلي حتى إنه إن كان متأخرا اختص بالجملة الأخيرة وإن كان متقدم من اختص بالجملة الأورة والأولى والمختار التواقف هكذا قلوا راز كما تقدم في مسألة للستثناء ثم قال التفق على وجوء بالتصال الشرط بالكلام وذاليله ممر في للستثناء والتفق على أنه يحسن التقيل بشرط يكون الخارج بي أكثر من الباق المسألة الثالثة السالصة EX-10 التخصيل بالصفة لمن الأئن hoo انتين من التقصيص بشرط التقصيص بصفة وهيك الاستثناء إذا وقع بعد متعددت والمراد بصفة هنا هي المعنوية على محققه علماء البيان لا مجرد النعت المذكر في علم النحق يعني الصفة أو اللي يعني الصفة هنا الصفة البلاقية وليست ان نحوية على إمام الحرمين الجويني في النهاية الواصف عند آهن اللغة معناه التقصيص فإذا قلت رجل شع هذا في رجال فإذا قلت طويلة رجل طويلة اقتضى ذلك تقصيصة فلا تزالوا تزيد واصفة فيزداد المصفة اختصاصة رجل طويلة نحيفة رجل طويلة نحيفة نصري رجل طويلة نحيفة حبيب فلو هذا يزيدواه تقصيصة وكل ما كسر الواصفة قال الموصف قال المازريو ولا خلافة في الطصال التوابع وهي النهتكم مطصل بالجملة وهي النعت الصفة والتوكيد والعطف والبدل وإنما الخلافه في لستسنا يعني التوابع يجب أن تكون إيش والتصلة إنما الخلاف جاء في إيش في لستسنا قال الرازيو في المحصول الصفة إما أن تكون مذكورة عقيب شيء واحد كقولنا رقبة مؤمنة ولا شكى في عوديها إلى عوديها إليها أو عقيب شيءين وهنا فإما أن يكون أحدهم متعلقة باللعخر كقولك أكر من العرب والعجب المؤمنين فهونا الصفة تكون عائدة إليهما وإما أن يكون كذلك لا يوجد تعلك للسانية من الأولة كقولك أكر من العلماء وجالس الفقها أزهاد فهونا أن تستكر من العلماء وتجالس أزهادة من الفقها فهونا الصفة وعائدة إلى الجملة الأفيرة فهونا الصفة وعائدة إلى الجملة الأخيرة وإن كان البحص فيه مجال كما في لستثناء وشرت إنتهة إنتهة كلام قال الصفي لنديه إذا إن كانت الصفات كثيرة وذكرت على الجمع عقيب جملة تقياد بها أو على البدل فلي واحدة غير معيانة منها وإن ذكرت عقيب جملة ففي العودي إلى كلها والأخيرة إنتهة وأما هذا إذا كانت بعدها يعني بعد الجملة كله وأما إذا توسطت الصفة بين جملة ففي عودي إلى الأخيرة خلاف كذا قل ولا وجهة للخلاف في ذلك فإن الصفة تكون لما قبلها للمى بعدها لعادة مجاوازة قد مصفة على الموشوف يعني أكر من عرب المؤمنين طيب وغلوض على العجم لذن أن تغلوض على العجم المؤمنين والكافرين فكالما المؤمنين هنا هنا عادة على إيش على الجملة التي جاءت يعني الجملة التي قبلها وجاءت الصفة بعدها فصفة لا تقدم على الموشوف المسألة الرابعة عشر التخصيص بالغاية وهي نهاية الشيء المقطضية لسوموت الحكم قبلها وانتفاءه بعدها ولاها لفضان وهما حتى ويلة قولت على ولا تقرب هنا حتى يطور فيحروا الجماع إلى أن يطور وقولت على وأيديكم إلى المرافر إذن الغاية لها لفضان وهما حتى ويلة قال الرازي في المحصور التقيد بالغاية يقتاضي أي كون الحكم حكم فيما وراء الغاية بالخلاف لأن الحكم لو بقي فيما وراء الغاية لم تكن الغاية مقطعا فلم تكن الغاية غاية قالوا يجوز اجتماع الغاية تيني كما لو قيل لا تقربهم حتى يطرنا حتى يغتسل فهونا الغاية في الحقيقة الأخيرة وعبر عن الأولى بالغاية مجازة لقربها منها وقتصالها بها تقال الزركة شيء ونوز عاب أنها تيني غاية لشيءيني لأن التحريم الناشع عن دم الحين قايةه ان قطع الدم فإذا قطع حدث تحريم آخر ناشئ عن عدم الغس والغاية الثانية غاية هذا التحريم يعني عندنا قطع الدم و عندنا الغسك فلا يجوز أن يجمعها قبلها الغسك فإذا قطع الدم وجبه الغسك فهونا حتى يطرم أي حتى يطرنا بالإنقطاع الدم و بالغسك و الدل فإذا تطهرنا وقد أطلق الأصليون كون الغاية من المخصصات ولم يقيد ذلك وقيد ذلك بعض المتأخيرين بالغاية التي تقدمها ربذ يشمله ولا لم يأتبها كقولت على حتى يأتل جزي فإن هذه الغاية لو لم يأتبها لقاتلنا مشكين أعطل جزي أو لم يأتوها والحمد الله أصبح إخوالة لنا في الواطن فلواطرية والمواطنة والوحدة الواطنية إلى غير ذلك فكيف يعني نسأل الله أن يلعنى الوحدة الواطنية أن يلعن المواطنة التي تزل المسلمين وتمكن ناعداء الله من الكافري لا يعني أنظرون حتى يأتو أن أعطو الجزي تعيادهم صغرون فلو من أمن والأمن وإذا لم يأتوها فياجب إعلان الحرب عليهم ونجاهد وأن يقاتل وختلف في الغاية نفسها التدخل في المغاية كقول لك أكلت حتى هل يكون القيام ومحلة لأكل أملا في ذلك وفي ذلك ماذاه الأول أنها تدخل فيما قبله أيديكم إلى المرافق فالتدخل المرافق وإل الكعبين هل يدخل أن أن إلى أي بدائة هذه المرفق بدائة الكعب وفي ذلك أول أنها تدخل فيما قبله والساني لا تدخل وفي قال الجمهور كما حكاف البرحان والسالث إنكانت من دينسه دخلت وإلا فلا حكاو أبو إسحاق المروزي عن المبرد ورابع انتميز عما قبله بالحسن حوثمئة مصيام إلى الليل لم تدخل وإلا تتميز بالحسن مثلا وأيديكم إلى مرافق دخلت الغيات والمرافق ورجع هذا الفخروواز والخامس إنكترنا بملم يدخل نحو بعتك من هذه الشجرة إلى هذه الشجرة لم تدخل وإلا تقترن جازع يكونتها أن تكونت حديدا وأن تكون بمعن معها وحكاو إمام الحرمين في البرحان عن سيبوي سيبويه وأن كره عليه بمخروف وقال لم يذكر سيبويه منه حرف ولا هو مذهبه والسادس الوقت وقتاره الأمدي هذه المذاهب في غاية لنتها وأمنا في غاية لبتدا ففيه مذهبان الدخل وعدم وجعل الأصفاني يلخلاف تقل غاية تيني غاية لبتداع وغاية لنتها على الصلاة فقال وفيه ممذاه تدخلان ولا تدخلان وتدخل غاية لبتداع دون لنتها وتدخلان إن التحدة الجنس إن التحدة الجنس لا إن اختلف وتدخلان إن لم يتميز ما بعدهم عم ما قبلهم بالخص وإلا لم تدخلان وفي ما قاله نظر بل الظاهر أن الأقوال المتقدم تهي في غاية لنتها لفي غاية لبتداع وأظهر الأقوال وأوضحها عدم الدخول إلا بدليل من غير فرق بين غاية لبتداع والنتهاع والكلام في الغاية الواقاع بعد متعدد كما تقدم في لستثناء يعني كما يعني نفس الكلام الذي قيل في لستثناء بعد متعدد هو الذي يقال ابتح هو الذي يقال في الغاية بعد متعدد المسألة الخامي التخصيس بالبادل التخصيس بالبادل أعني بدل البعض من كل نحن أكل ترغيف سلسة وأكر من القومة علماءهم ومنه قولوا سبحانه ثم عاموا وصموا كثير منهم ثم عاموا وصموا كثير منهم وقد جعله من المخصصات جماعة من أهل الأصول منهم الحاجب وشراحة كتاب قال السبكي ولم يذكره الأكثرون لأن المبدل منه في نية الطرح فلا تحقق فيه لما حل لن يخرج منه فلا تخصيصة به يعني بعض الأصولين ذكره والبعض لم يذكره على أنه على نية الطرح أش ما لم يعني ما لم يعني اللذي البعض الذي ذكره والذي يعني يعمل به والآخر طريحة ونتهي أمره وفيه نظر لأن الذي عليه المحقق كذلك زمخ شري أن المبدل منه في غير بدا للغالاط ليس في حق من هدر بلول التميذ والطوطئة واليوفاد بمجموعيه ماء بمجموعيها فضل تأكيد وتبيين لا يكون إلا في الأفراد قال السير فيه زعم النحوين أنه في حقمة حيات الأول والمبدل منه ولا يريدون إلغاء وأنم مرادهم أن البدل قائم بنفسه وليس تبيينه الأول كتبيين النعب الذي هو تمام المنعوت وهو معه كشئ الواحد انتهى يعني هو كشئ الواحد ثم عام وصم كثير منهم أي كثير منهم من الذين عام وصمهم ولا يشترط فيه ما يشترط في الاستثناء من بقائل أكسر عندما نعتبر ذلك بليجوز إخراج الأكسر وفاقن نحو أكل ترغيف سلسه أو نصف أوثل ثي ويالحق ببدا للبعض بدل يجتمال لأن كل الواحد منهم فيه بيانو وتخصيص أيضا وخصص به المسألة السادسة عشر التخصيص بالحال وهو في المعنك الصفة لأن قولك أكر من جائك راكبا يفيد تخصيص الإكرام بمن ثبات لو صفة روكو وإذا جاء بعد جميل فإنه يكون للجميع هال البيضاوي بالتفاق نحو أكر بني تميم وعطبني هاجم نازلين بك أي فحال نزولهم بك وفي داع والتفاق نظر فإنه ذكر الفخر الرزيو في المحصول بأنه يختص بالجملة الأخيرة على قول أبي حنفأ بالكل على قولي الشافعي المسألة السابعة عشر التخصيص بالظرف والجار والمجرور نحو أكرم زي ذن اليوم أو في مكان كذا وإذا تعقب أحدهم مجملا كان عائدًا إلا الجميع وقد الدعى البيضاوي للتفاق على ذلك كما الدعاءه في الحال ويعطرض عليه بما في المحصول فإنه قال في الزرف والجار والمجرور إنه يختصان بالجملة الأخيرة على قولي أبي حنفأ أو بالكل على قولي الشافعي كما قال في الحال صرح بذلك في مسألة لستثناء المذكر عقب جمال ويأيد ما قاله البيضاوي ما قاله أبل بركات ابن تيمية الجد فإنه قال فأما الجار والمجرور فإنه ينبذي أن يتعلق قبل جميع قول واحدة قول واحدة أي بلا خلاف هو قلياً بغي لكن الواقع ألخلاف أما لو توسط فقد ذكر بن الحاجب في قائف مسألة لا يقتل مسلم بكافر أن قولنا درابت زيداً يوم الجمعات وعمرًا يقتضي أن الحنفية يقيدونه بالساني الذي في البحر المحيض وفيه يقيدون به الساني أيضا المسألة الثامنة عشر التخصيص بالتميز نحو عيندي له رطل ذهباً أو عيندي له عشرون درهامن فإن الإطرارة يتقيد بمواقع به التميز من الأجنازئ وإذا جاء بعد جمع نحو عيندي له من وهذا أو عيندي له رطل من وهذا أو عيندي له رطل ذهباً فإن له عودو إلى الجميع وظاهر كلام البيضاري عودو إلى الجميع بل التفاق يسق للتفاق في هذه المساء وفيها نظر المسألة التاس المسألة التاسعة عشر بالمفؤول له وبالمفؤول معه فإن كل واحد منهما يقيد الفيالة بما تضمناه من المعنة فإن المفؤولة له معناه استصريح بالإلة التي لألاء وقع الفيار نحو ضربته تعديباً يعني ضرب وقع تعديباً فيفيد تخصي فيفيد تخصيص ذلك الفيالة بتلكة والمفؤول معه معناه تقيد والمفؤول معه يدوز والمفؤول معناه تقيد الفيالة بتلكة المئية نحو ضربته وزيداً فيفيد أن ذلك ضرب الواقع على المفؤول مختص بتلكة الحالة التي المصاحبة وضربه وضرب زيد المسألة الموافية عشرين التخصيص بالعق قد فرغنا بمعونة الله من ذكر المخصصات المتصلة وكانت تسعى وكاننا قد وصنى المفؤول ولمفؤول معه وهذا شروع في المخصصات المنفاصلة إذا هذا التخصيص بإيش نحن أخذ سمناه إلى تخصيص المتصل ولا تخصيص المنفاصلة المنفاصلة وقد حصروها في ثلاثة أخسام العق والحس والدل للسمي العقل والحس والدل للسمي دل للسمي الكتب السم قال القرافي والحصر غير سابت فقد يقع التخصيص بالعوائد كقول كرائيت الناس فمرائيت أفضل من زيد فإن العادة تقضي أنك لم ترى كل الناس وكذا التخصيص بالقرائي للأحوان كقول كالغولام كتيني بمن يحدثني فإن المرادة الإتيانو بمن يصلحو لذلك ما أتي بلمان يحدث بمجنون أو بطفل صغير أو بمراءة الليسة من المحارب مثلا ولعلى القائلة من حصار المخصصات المنفاصلة في الثلاثة المذكورة يجعل التخصيص بالقياس من درجة تحت الدليل السمي وقد اختلف في جواز التخصيص بالعق فذاب الجمهور إلى التخصيص به وذاب شذود من أهل العلم إلى عدى مجواز التخصيص به قال الشيخ أبو حامل للسفريني يو ولا خلافة بين أهل العلم في جواز التخصيص بالعق ولا له لم يعتبر بخلاف من شذ وهنا ينبغ التنبوه لسوق التفاق سوق الإجماع فقد يسوق بعض الناس الإجماعات بمعنى أنه لا يعتد بالمخالف فإن كان المخالف من أهل العلم فلا بدأ نعتد به وإن كان قد أتاب قبل شاذن يقالف الكتاب والسنة واللغة والفطرة والعقل إذن فقوله باتلا يعتبر به قال الفخر الرازي في المحصول أن التخصيص أن التخصيص بالعقل يقدية كنب ضرورته كقولت على الله خالق كل شيء فإن نعلم بالضرورة أنه ليس خالق لنفسه جل في علاة وبنغره كقولت على والله على الناس حجل بيتمنى استضاعي سبيلا فإن تخصيص الصبي والملنون لعادة ملفاهم في حقيهم ومنهم من نازع في تخصيص العموم بدلي العق والأشبوع أنه لا خلافة في المعنبل في اللظف أنه لا خلافة في المعنى فالإن اللظفة لما دل على ثبوت الحكم في جميع الصور والأقل منع من ثبوت في بعض الصور فإن ما أن يحكب بصبحة مكتضة العقل والنق فيالزة ومن ذلك ستكون النقضين ومحال أو يرضح النقل على العقل ومحال لأن أصبع العقل لأن العقل أصبع النق فالقده في العقل أصبقتهم في أصلا النق والقده في الأصل لتصيح الفرع يوجب القدح فيه ممعن أذكرام في غاية من البقلان لماذا به الفاسي وإلا فلا يمكن أن يختلف العقل الصريح مع النقل الصحيح إنما يختلف العقل مع النقل في حالتين إما أن يكون العقل فاسيداً بعيداً عن التباع الحق التباع الشهوة والهوى فليس بعق وإما يكون النقل مكذوبًا على رسول الله صلى الله عليه وسلم والعقل ليس أصلا النقل بل الذي أنزل النقل هو الذي خلقى العقل الذي أنزل النقل هو الذي خلقى العقل فنقل أصلا والعقل فرن وليس كما قال الرازي أن العقل أصلا أن النقل فر فالذي أنزل وتكلم بالنقل هو الله أز وجل فذكرامه فكيف يجعله كلام الله فرن ويجعل خلق الله أصلا هذا بسبب مذهبهم الفاسيد في القرآن الكريم سواع كان يقول بلخلق أو بلخلق الدني الذي والكلم النفساني وذها خلق ضنيون وهذا من أثر هذه المسألة الفاسيدة هو من أسعر لأتزال تخديم العقل على النقل أن النقل أن العقل أصلا أن النقل فرع لا النقل أصلا والعقل فرع لأن النقل وحي الله كلام الله وكلام الله صفة من صفات فالأس والعقل مخلوق فكيف نقدم المخلوق على صفة من صفات الله سبحانه وتعالى هذا والسر ولذلك وهنا يعني يقلف القدح في القدح في القدح في أصل النق لا يعتقل لا يعتع ربان إلا بفساد العقل أو بعدم صحة النقل أما إذا كان النقل صحيح والعقل صريح فيستحيل أن يوجد تعارض بينهم وإما أن يربع فالقدح في الأقل قدح في أصل النقل والقدح في الأصل للصبح فرعي يوجب القدح في ممعا أن نقول أقل بالمسألة وعكس وإما أن يردح حقكم العقل على مقتضل أمومي وهذا مرادنا من تخصيص الأمومي بالعقل وأما البحث الله ضيو فى أن الأقل يسمى مخصصًا أملاة فنقول إن أردنا بالمخصص أن أردنا أن أردنا بالمخصص أمر الذي يؤثر في التصاصى اللظل آم ببعد مسميات فالعقل غير مخصص لأن المقتضى لذلك لختصاص والإرادة القائمة بالمتكلم والعقل يقون داليل على تحقق قيتلك الإرادة فالعقل يقون داليل المخصص لا نفس المخصص ولكن على هذا التفسير وجب إلا يكون الكتاب مخصصًا للكتاب ولسنة مخصصة ولسنة مخصصة لسنة لأن المؤثر في التخصيص والإرادة لا تلك الالفاض إنتها تاكلام رازعلم فيه قال القادة أبو باكل البقل لانيو وصورة المسئلة أن نصيغة العام إذا وردت أن نصيغة العام إذا وردت وقتضل عقل عدمة عممها فيعلم من جهة العقل أن المرادة بها خصوص مالة يخيله العقل وليس المرادة أن أن العقل صيلة لصغة نازلة منزلة الاستثناء المتصل بالكلام ولكن المرادة بها ما قدمنا أن نعلم بالعقل أن نمطل قصصيغة لم يرى التعميمها نمطل قصصيغة لم يرى التعميمها وفصل الشيخ أبو إسحاقة الشيء رازي في اللمع بينما يجوز روض الشرء بخلافه وهو ما يقتضيه العقل من برائة الذمة فهم تنعو التخصيص به فإن ذلك إنما يستدل به لعدم الشرء فإذا وراد الشرء سقطل استدال به وصار الحكم الشرء فأما ما لا يجوز روض الشرء بخلافه كان الذي ذل العقل على نفسه فيجوز التخصيص به نح الله خالق كل شيء فقلنا المراد ما خلص صفات لدلالة العقل على ذلك انتهى ولا يغفاك الشو كان يقول ولا يغفاك أن هذا التفصيل لا تحت فإنه لم يريد بتخصيص العقل إلا الصورة الثانية أما الصورة الأولى فلا خلاف أن الشرع ناقل عم ما يقضيه العقل من البرائة على القادئ أباكن الباق اللاني وإمام الحرمين الجويني وابن القشيري والغزالي وإلكي الطبري وغير إن النزاء على الضيون إذ مقضم يدل عليه العقل سابة العجماء لكن الخلاف في تسمية تخصيصة فالخص ملا يسمي لأن المخصص هو المؤثر في التخصيص والإرادة للعق وكذا قال الاستاذ أبو منصور إنهم أجمع على صحة دلالة العقل على خروج شيء عن حكم العموم وختلف في تسمية تخصيصة يعني هناك شيء خرج عن العم لكن هل هنا يسمى تخصيصة أم لا يسمى وقيل الخلاف راجع إلى مسألة التحسين والتقبيح العقلي فمن منعا من تخصيص العقلي فرجع منه إلى أن العقل ليحسن ولا يقبح وأن الشرع يرد بما لا يقتضيه العقل وقد أنك ر هذا الأسفاني وحيق بأيكون منكرة فالكلام في تلك المسألة غير الكلام في هذه المسألة كما سبقت كريق تقرير وقد جاء المانعون من تخصيص العقلي بشبه المتفوع بشبه المتفوع عتن كلها راجع راجع إلى الله لا إلى المعنة وقد عرفت أن الخلاف رضي فلا نطيل بذكرها فالرازيو في المحصو فإن قيل لو جاز التخصيص بالعقلي فاليجوز الناس خبيق لنا نعم لأنما سقطة رجله عنه سقطة عنه فرض غسل رجليني وذلك إنما عرفة بالعقل إنتها وعجاب غير بأننا نسخ إما بيان مدة الحكم إما رفل الحكم على التفسيريني وكلاهما محبوب عن نظر العقلي بخلاف التخصيص فإن خروج البعض عن الخطاب قد يدرك العقل فلا ملازمه يعني إن العقل ليس له النسخ إنما له أتخصيص وليس التخصيص بالعقلي من الترجيح لدالي للعقل على ذليل الشرع بل من الجمع بينهما لعادم إمكان الدالي للشرعي على أمومه لدالي لمنع قطي وهوى دالر العقل يعني إن العقل يخصص طيب وليس أنه ينسخ أحسن Dante إكب Pascal يкеف الآن هم ي bütün يريد أن أقذ لكم για الأشياء distستطيع التخصيص طيب هو قل الله خالق كل شيء وانا العقل فهم هذا بالعقل فهم هنا بالعقل مستندى الناس للعقل في ايش في فهم هذه المسألة وانا خلق الله عز وجل للأشياء إلا خلق إلا أنه لا يقلق نفسه سبحانه تعالى ولا حرج في مثل هذا يعني لا حرج في مثل هذا أنه يخلق الله خالق كل شيء ما هي الأدلة الشرعية على هذا الإسفناء الذي أنت تقوله أي وأقول ما هي أذكر شيء جي لم يالد ولا ميولد ولا ميقول الله كفوان أحد لم يالد ولا ميولد ماذا حق هذا حق هذا حق لحظ لكن هل هذه الآية أو هذه الآية في صورة الإخلاص تفيد أنه لا يخلق نفسه أو نخلق ولايسة ولادة أو نخلق ولايسة ولادة من أي شيء هو لدت السماوات والأرض من أي شيء هو لدت الجبال هل هو لدت عمخلقة لا حظة خليت كلم هو هو الذي استدال خلقت فونا الله خالق كل شيء قال كل شيء إلا أنه لا يخلق نفسه سبحانه وتعال والتفق أهل الققول على هذا الأصل الأصيح حتى قبل بعثة محمد صلى الله عليه وسلم تفق أهل الققول والفطر السليم على أن الله خلق كل شيء ولم يخلق شيء الآية وردت الله خالق كل شيء لحظة الله قال مهوان أحنا إله الله ونقول نهي نفسها هو الأول هو الأول هو الأول هل تفيد لكن هل تفيد أنه لم يخلق نفسه هو الأول هل تفيد أنه لم يخلق نفسه فهنا التخصص بالعقل الله خالق كل شيء إلا نفسه سبحانه وتعال والتخصصون بالعقل يعني تخصصون بالعقل يعني هنا هل يقول أنه حتى وصل إلى أن الخلافة لذي يقول أنه بالعقل أو أن العقل دل على عليه هو شيء واحد سأكون التخصص بالعقل أو أن العقل دل على التخصص وشيء ونوحد أن الخلافة لظيفة المسألة من تك نعم يعني هناك من يفرق بين العقل والحيس طيم تدمر كل شيء بأمر ربها هو قالوا تتخصص بالحيس ومنما يقول بالعقل هل يدمرت كل شيء أو مدمرت كل شيء أراده الله عز وجل نترك الله خالق كل شيء أراده الله تدمر طيب فتتخصصنا بعيش بالحيس أو أنك من يقول أن تتخصص بالحيس وتخصص بالعق نعم المسألة الحادية والعشرون التخصص بالحيس فإذا ورد الشرع بعمومي يشهد الحس بخطصاصي ببعض مشتمل علي العموم كان ذلك مخصصا للعموم قالوا منه قالوا تعالى وأوتية من كل شيء معنى لم تأتبعض الأشياء التي من جبلتها مكان في يدس اليمان وكذلك قالوا تدمر كل شيء بأمر ربها وقالوا يجب إليه ثمارات كل شيء قال الزرك شيء وفي عده هذا نظر لأنه من العام الذي أريد بالخصص وهو خصص ما أوتيته ما أوتيت هذا ودمرة ريحنا من العام المخصص قالوا لم يحك الخلاف السابقة في التخصص بالأقل وامبغ طرضه ونازع العبد ريو الذي في البحر الغزالي في تفريق بين دليل حس و دليل أق لأن أصطل العلوم كلها الحس ولا يخفاك أن ما ذكره الزرك شيء في دليل الحسي يلزم مثله في دليل أق فيقال له إن قوله تعالى الله خالق كل شيء وقاله ولله على الناس حد البيت من العام الذي أريد به الخصص لا من العام المخصص وإلا فمن الفرق بين شهادة العقلي وشهادة الحسي يعني انكر على الزرك شيء أنه يقول إنه من العام الذي أريد به الخصص لا هذا من العام الذي قد خصص وناك تخصص بالعق وناك تخصص بالحس ناقف عند المسألة الثانية والعشرين والعشرين والتخصص بالكتاب العزيزي وبالسنة المطهرة يعني وبالتخصص إلى هم ناقف عند المسألة الثانية والعشرين ما زال شيء عندك الله مقسم لنا من خشيتك ما تحول به بيننا وبين معاصيك ومن طاعتك ما تبلغنا بهج النتك ومن اليقين ما تهبو نبيه علينا مصائب الدنيا الله مدتعنا بأسماءنا وأبصارنا وأقووة نماء حيثنا وجعله الوارث مننا وجعل ثقرنا على منظل مننا ونصرنا على من عادان الله ملا تجعل مصيبتنا في ديننا ولا تجعل الدنيا أكبر هم مننا ولا مبلغ علمنا برحمتك أرحم الراحمين صلى الله عليه وسلم وبرك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2026-09-13T09:07:14+00:00</dcterms:created>
  <dcterms:modified xsi:type="dcterms:W3CDTF">2026-09-13T09:07:14+00:00</dcterms:modified>
</cp:coreProperties>
</file>

<file path=docProps/custom.xml><?xml version="1.0" encoding="utf-8"?>
<Properties xmlns="http://schemas.openxmlformats.org/officeDocument/2006/custom-properties" xmlns:vt="http://schemas.openxmlformats.org/officeDocument/2006/docPropsVTypes"/>
</file>