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بعنوان:【الحياة مع القرآن】 لفضيلة الشيخ أبي حفص بن العربي الأثري.</w:t>
      </w:r>
    </w:p>
    <w:p>
      <w:pPr>
        <w:jc w:val="right"/>
        <w:spacing w:line="360" w:lineRule="auto"/>
      </w:pPr>
      <w:r>
        <w:rPr>
          <w:sz w:val="24"/>
          <w:szCs w:val="24"/>
          <w:rtl/>
        </w:rPr>
        <w:t xml:space="preserve">ٱللَّٰهُ أَكْبَرُ ٱللَّٰهُ أَكْبَرُ ٱللَّٰهُ أَكْبَرُ أَشْهَدُ أَنْ لَا إِلَٰهَ إِلَّا ٱللَّٰهُ أَشْهَدُ أَنْ لَا إِلَٰهَ إِلَّا ٱللَّٰهُ أَشْهَدُ أَنَّ مُحَمَّدًا رَسُولُ ٱللَّٰهِ أَشْهَدُ أَنَّ مُحَمَّدًا رَسُولُ ٱللَّٰهِ حَيَّ عَلَى ٱلصَّلَاةِ حَيَّ عَلَى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 أَشْهَدُ أَنْ لَا إِلَٰهَ إِلَّا اللَّهُ وَأَشْهَدُ أَنَّ مُحَمَّدًا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2026-07-26T09:49:02+00:00</dcterms:created>
  <dcterms:modified xsi:type="dcterms:W3CDTF">2026-07-26T09:49:02+00:00</dcterms:modified>
</cp:coreProperties>
</file>

<file path=docProps/custom.xml><?xml version="1.0" encoding="utf-8"?>
<Properties xmlns="http://schemas.openxmlformats.org/officeDocument/2006/custom-properties" xmlns:vt="http://schemas.openxmlformats.org/officeDocument/2006/docPropsVTypes"/>
</file>