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spacing w:after="200"/>
      </w:pPr>
      <w:r>
        <w:rPr>
          <w:sz w:val="32"/>
          <w:szCs w:val="32"/>
          <w:b w:val="1"/>
          <w:bCs w:val="1"/>
          <w:rtl/>
        </w:rPr>
        <w:t xml:space="preserve">خطبة جمعة بعنوان --- : "  التوحيد من أسباب السعادة" لفضيلة الشيخ أبي حفص سامي بن العربي الأثري.</w:t>
      </w:r>
    </w:p>
    <w:p>
      <w:pPr>
        <w:jc w:val="right"/>
        <w:spacing w:line="360" w:lineRule="auto"/>
      </w:pPr>
      <w:r>
        <w:rPr>
          <w:sz w:val="24"/>
          <w:szCs w:val="24"/>
          <w:rtl/>
        </w:rPr>
        <w:t xml:space="preserve">نحن نتمنى أن نحن نحن نحن نسفع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ويموتون ويحليه لا عزردنا ويمنتناه رسف إمامة لأهل السنة والدراحة إذا قطل إمام أهل السنة فلمامة وجعلنا منهم إمامة يهدون بأذرنا لما صبوه وكان آياتنا يوقلون صحيحاً في الحديث من المسكود روضي الله أهل إذا قطل إمامة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بالتذالم مباشر منthy مجامه لصادر تتوقع تتوقع معادي iำ اجتاجة الوق expenditures وعجمع أجمع أ getting things all right. فأdimensional lines have been friends with them. هل توقع الف goes that I should stop them from bending. سوف أخرج الناس أتوقع الناس. الناسADE have been friends with them since before. هل توقع الناس مباشر جوجه to whom it is. آبنا أجمع أجمع أجمع أجمع أجمع بانت sort of how large they will be in the Sun الأمر بربي prevent نسك انا جتلااً عر ميết well إنصطم رأك المتودي tak Серchant يتبار بقض الناس من بقضيهم عن ضرب العالمي أجرى طبعه نعنسوا طبعه نعنسوا طبعه لنا لأنه التباقين في الباطئ التباقين إلى نرجة هننن رخول الله صعسان المضيم وفتر من يفوس من كان يحجار الله عند قوة الاسلام والاسمي عند عزة الاسلام والاسمي أن يجب أعقون يجهر وإن القفر يسبونه صيرا الذين أقلون إما ما ثالث سلافه هنسخوا الله على نفس الحال لكن سبه النبي صاصل له بينهم أموات لكن جهره أين كومنتين مهذا أخبرنا به سيئة الخارطة صعاء صعاء صعاء ما من دبة أو نملة إلا عندنا خبركم من رسول الله صعسان المفيد أخرى الإيمان العامة في المسلمة وأبداود في السلمة وهم عين في حلية الأولى باسملاد انسخون من حقس طبعا ضمعا عن سيئة الخارطة صعاء صعاء يوشك أن تداع الأمام عليكم كما تداع الأكلة في الأنساطة قلعوا من ثلاث النحن يا رسول الله هنهها ولكن يقوم بغثاء تغثاء السيئة دمزعوا من كلوب يعطونهم من هذا منكم ويقضى في كلوب يقوم الوحن قلعوا بلوحن يا رسول الله وقال فضل الدنيا وقالنا بيظرنا لو نظرنا في التاريخ والتاريخ والعظات المعيفة الحرب العالمين الأولى والسنية كانت في أروضه والثالي تهي أي نساطة كوم أم تنسلم أم ملاحلة ويأان تختيج وفتت ولا تنزع فتفشب تذهب لقوكم تختيج نعم مقموون بالأفصر من كتاب الله اتصبوا بحضم الله دمعا ولا تفوا لا الواقع النقومة في السلال تنومي ويأسوح فقر تاريخ ورميح ورميح ورمي ورمي فقر لأنت الناس رميح رميح رميح رميح أن تتكلم بسم الدين سأنت عدوم أن تموحار أن تيره أن تموطقار رميح أن تعيواص أن تعيواص لقد بقوه رميح لماذا ألسنا مسلمينة جميع ألسنا عدل أشهد أن ينهد الله أشهد أن رحمة رسول الله أقتمن حتى لنظيم بحديثة وكلن يختد ونفسه بهم فصاريح من حديثة ألسد نمالك رؤية ربك عن صلى الله عليه وسلمة الله سلاثم منه النصيد وجد بهن حالا وثال إيمة الإمام له حالا ثلقل بوالنفس والجبال سلاثك زبت حالا وثال إيم فحمد اللعظة جمه وزمت إذا ننتظر حالا ثلاثك حالا ثلاثك ثلاثم منه وثال إيم فحمد وثال إيم فحمد والرؤية والجبال وثال إيم فحمد فحمد حالا ثلاثم حالا ثلاثم وزمت حالا ثلاثم نق move فأنت تحب الله مع رسولة أن تحب الله رسولة معهم في القرآن هل تساوي بين حبك لاني شيء مع حبك للأزجر أحبك للنبيان سبحسلم هي قوم الله رسولة عباليه في ممزوه وأنه حب مرة لمحبول لنا بدون مقاصر أفرات لمنص الظنية لأموال لمساعد لاحب إلا خاص وحب إلا لا يزيدوا بالعقر ولا ينقش بانتفر حب إلا خاص ممكن رحوة سنة قليبني أو الطباطل وغل وحب إلا ينقر والأنصار الذي نسه الله ورسولة تحمله الرسولة السلام في ذلك فنين مع طرم شيء إلا أعطاههم الله الطفل الأنصار ورأبناء الأنصار لأبناء أعبناء الأنصار عضيكم قبل لنا رسولة ويوقف السماضيظة العرب ميحة ميحة ميحة ميحة ميحة ميحة ميحة وأن يكره أن يعود في القصر بعد إذا أن قده الله من كما يكره في الغفر هذا الحديثة حديثة السيش في صاحمسنا من حبيزي العرباسي معظم الطلب رضي الله الله عن سيض الخبس ويصنى الخبس لا تققق من الإيمان ذا تققق من إلا الإيمان الإيمان ويلا تقق من الإيمان نستعادر نجرح الصدر وعحت القلب وطمانينة النصر ذا تققق من إيمانه وققق من الإحلام ما مرضيا بالله يوضى ما يصلا مع الله وبإسلامي دي من ما في إسلام وشقاف وإسلامي التي كان عليها رسول علي إسلام ليس إسلام العالمانين والمسومين والغلاء الإسلام الذي كان عليها سيض الخلطس ورسل مصحابة الله إن لذلك إنظر الصمامين يتبهر الإسلام فلأتبه في الأقراء من قصير وبمحمل إنصول على سمان بي رحص الله هل تثالكم مخلوقن من فبر في مخالفة سيض الخلطس واصل ذا تققق من إيمان مرضيا بالناه ربا وبإسلامي دينا وبمحمل إنصول الله وعليه سلمة رسول فى هل ذلك تتحمل إيمان هل أنت راضع ربك بوصف الله المؤمنين مرة أكلها أنت راضب بقع بالنسأ يعني كفى في شيء مؤال نعن لك في القرآن راضي الله عنهم وعنه هل أنت راضب عراضب هل أنت راضب بكتبائي سيض الخلطس الله عرص الله سلمة هل أنت راضب لك بإن بديني بديني نعز لك تعطز بأنك رشنين وأنك على الصوت المسكة وأنك رضر في العمار التاريخ إلى آدم عليها الصلاة رسولة أم أنت لا ترضع ديني كهماذا تأخذ منهما تشته وتقتلقوما تشته أفتوق منون البعض في كتاب وتقرون البعض لا يا يوها اللذين عملت خلو في السلم كنثة ولحبيز ربيّة إن شاء الله إن أقال الله رفعكم ونسأك في كتاب أسطل الله يأسناك أسناك أسناك أسناك في كتاب أهم فعني بمعنين ونسأك الله ننسأك أسناك للمنسأك سمس للمنسأك سمس للمنسأك سمس للمنان عمل يفرمي كهما ترهي مردي للمنان عاريك يحاعده يديك في مشارك وحطه وحليلها للمنان ترقوك في مقوريك ونقلت بكمشوري للمنان وحطه يحبت ميرًّ وحطه يتقرى تدور عاريك وحطه عامي للمنان يسناك أسناك عز догتير متقال هنا للمعسبان نصيundert نصي moderator இشور موقع células نصيض ويضي iel resolve خلال allowing إن شفية nuovo ilton وقض agreed وقض agreed مق McD فعلا مؤلاء بمتعرس الثاروين والله ملتوكيد بمتعرس الثاروين والله ملجمين مكيد مكيد مكيد مكيد مكيد مكيد مكيد مكيد مكيد مكيد مكيد مكيد مكيد مكيد مكيد مكيد مكيد مكيد مكيد مكيد مكيد مكيد مكيد مكيد</w:t>
      </w:r>
    </w:p>
    <w:sectPr>
      <w:pgSz w:orient="portrait" w:w="11905.511811023622" w:h="16837.79527559055"/>
      <w:pgMar w:top="1000" w:right="1000" w:bottom="1000" w:left="10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2026-05-27T20:55:40+00:00</dcterms:created>
  <dcterms:modified xsi:type="dcterms:W3CDTF">2026-05-27T20:55:40+00:00</dcterms:modified>
</cp:coreProperties>
</file>

<file path=docProps/custom.xml><?xml version="1.0" encoding="utf-8"?>
<Properties xmlns="http://schemas.openxmlformats.org/officeDocument/2006/custom-properties" xmlns:vt="http://schemas.openxmlformats.org/officeDocument/2006/docPropsVTypes"/>
</file>