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الواقع المرير " لفضيلة الشيخ أبي حفص سامي بن العربي الأثري.</w:t>
      </w:r>
    </w:p>
    <w:p>
      <w:pPr>
        <w:jc w:val="right"/>
        <w:spacing w:line="360" w:lineRule="auto"/>
      </w:pPr>
      <w:r>
        <w:rPr>
          <w:sz w:val="24"/>
          <w:szCs w:val="24"/>
          <w:rtl/>
        </w:rPr>
        <w:t xml:space="preserve">اللَّهُ أَكْبَرُ لَا إِلَٰهَ إِلَّا اللَّهُ إِنَّ الْحَمْدَ لِلَّهِ، نَحْمَدُهُ وَنَسْتَعِينُهُ وَنَسْتَغْفِرُهُ، وَنَعُوذُ بِاللَّهِ تَعَالَى مِنْ شُرُورِ أَنْفُسِنَا وَمِنْ سَيِّئَاتِ أَعْمَالِنَا، مَنْ يَهْدِهِ اللَّهُ ف لَمْ تَكُنْ مَضَتْ فِي أَسْلَافِهِمُ الَّذِينَ وَمَا نَقَصُوا الْمِكْيَالَ إِلَّا أُخِذُوا بِالسِّنِينَ وَشِدَّةِ الْمَؤُونَةِ وَجَوْرِ السُّلْطَانِ عَلَيْهِمْ وَمَا مَنَعُوا زَكَاةَ أَمْوَالِهِمْ إِلَّا مُنِعُوا الْقَ مع والتامر فَإِنَّهُ مَنْ يَعِشْ مِنْكُمْ بَعْدِي فَسَيَرَى اخْتِلَافًا كَثِيرًا. يَرَى اخْتِلَافًا بَيْنَ الْأَفْرَادِ، بَيْنَ الْجَمَاعَاتِ، بَيْنَ الطَّوَائِفِ، بَيْنَ الْحُكُومَاتِ، بَيْنَ الدُّوَلِ. فَسَيَرَى اخْتِلَافًا كَثِيرًا. فَعَلَيْكُمْ بِسُنَّتِي وَسُنَّةِ هل هذه نصرةُ الدينِ التي أمرَ بها اللهُ جلَّ وعلا؟ إِن تَنصُرُوا اللَّهَ تَنصُرُوا اللَّهَ وَيُثَبِّتْ أَقْدَامَكُمْ. الأحاديثُ متكاثرةٌ، والمواثيقُ عليه لرفعِ شأنِ هذه الأمةِ. هل هناكَ رجالٌ يتقونَ اللهَ جلَّ وعلا في هذه؟ طالَ علينا الأمدُ، فقستْ قلوبُنا، وكثيرٌ منا فاسقون. قد تجدُ الرجلَ المصليَ، قد تجد قلبه، وذلك أضعفُ الإيمانِ. هل غيَّرتَ آياتُ اللهِ جلَّ وعلا توضحُ حقيقةً هامةً في أمرٍ. يقولُ: ﴿إِنَّ اللَّهَ لَا يُغَيِّرُ مَا بِقَوْمٍ حَتَّىٰ يُغَيِّرُوا مَا بِأَنفُسِهِمْ﴾. وما كانَ اللهُ ليُغَيِّرَ نعمةً بهنَّ حلاوةَ الإيمانِ: أن يكونَ اللهُ ورسولُه أحبَّ إليهِ مما سواهما، وأن يُحبَّ المرءَ لا يُحبُّه إلا للهِ، وأن يكرهَ أن يعودَ في الكفرِ بعدَ إذ أنقذهُ اللهُ منهُ، كما يكرهُ أن يُقذفَ في النارِ." اللَّهُ عَنْهُ كُلُّكُمْ رَاعٍ وَكُلُّكُمْ مَسْؤُولٌ فَالْإِمَامُ رَاعٍ وَمَسْؤُولٌ عَنْ رَعِيَّتِهِ وَالرَّجُلُ رَاعٍ فِي أَهْلِ بَيْتِهِ وَمَسْؤُولٌ عَنْ رَعِيَّتِهِ وَالْمَرْأَةُ رَاعِيَةٌ فِي بَيْتِ زَوْجِهَا عَالِجْ نَفْسَكَ أَوَّلًا. كُلُّنَا مَسْؤُولُونَ. الْحُكَّامُ مَسْؤُولُونَ، الْعُلَمَاءُ مَسْؤُولُونَ، الدُّعَاةُ مَسْؤُولُونَ، طَلَبَةُ الْعِلْمِ مَسْؤُولُونَ، وَعَوَامُّ الْمُسْلِمِينَ جَمِيعًا مَسْؤُولُونَ. فَهِمُوا أَنَّهُمْ مَسْؤُولُونَ. ولم يكن سببًا في انتكاسة الأمة أكثر من خذلان المجاهدين في سبيل الدين، في سبيل الله، كلمة الله في الأرض، وإعداد راية التوحيد، وإعلاء كرامة هذه الأمة. أسأل الله أن يهيئ لهذه الأمة رجالًا يمسحون عن وجهها الذل والعار. يَا أَيُّهَا الَّذِينَ آمَنُوا مَن يَرْتَدَّ مِنكُمْ عَن دِينِهِ فَسَوْفَ يَأْتِي اللَّهُ بِقَوْمٍ يُحِبُّهُمْ وَيُحِبُّونَهُ أَذِلَّةٍ عَلَى الْمُؤْمِنِينَ أَعِزَّةٍ يُجَاهِدُونَ فِي سَبِيلِ اللَّهِ وَلَا يَخَافُونَ لَوْمَةَ لَائِمٍ ۚ أَلَا نُصْرَةٌ مِنَ اللَّهِ جَلَّ وَعَلَا؟ فَإِنَّ مُحَمَّدًا وَمَنْ كَانَ يَعْبُدُ فَإِنَّ اللَّهَ حَيٌّ لَا يَمُوتُ مَنْ كَانَ يَعْبُدُ فَإِنَّ مُحَمَّدًا قَدْ مَاتَ، وَمَنْ كَانَ يَعْبُدُ اللَّهَ فَإِنَّ اللَّهَ حَيٌّ لَا يَمُوتُ مَنْ كَانَ يَعْبُدُ أَمْرِيكَا وَثُمَامَةُ. إِنْ تَقْتُلْ تَقْتُلْ ذَا دَمٍ، وَإِنْ تُنْعِمْ تُنْعِمْ عَلَى شَاكِرٍ، وَإِنْ تُرِدْ مَالًا فَسَلْ تُعْطَ. فَتَرَكَهُ النَّبِيُّ صَلَّى اللَّهُ عَلَيْهِ وَسَلَّمَ ثُمَّ يَعُود الإمامةُ لكي يسمحَ لهم بأن يمارسوا ويأتوا بالحقوقِ. في الحديثِ عن أنسٍ رضيَ اللهُ عنه أنَّ النبيَّ صلى الله عليه وسلم قال: «قوموا إلى جنةٍ عرضُها السماواتُ والأرضُ» فقالَ رجلٌ: «بخٍ بخٍ». 00:46:51.900 --&gt; 00:46:58 الْأَرْضِ اللَّهُمَّ عَلَيْكَ بِأَعْدَاءِ اللَّهُمَّ اغْفِرْ لِلْمُسْلِمَاتِ وَالْمُؤْمِنِينَ وَالْمُؤْمِنَاتِ الْأَحْيَاءِ يَا أَرْحَمَ الرَّاحِمِينَ، وَصَلَّى اللَّهُ وَسَلَّمَ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2026-07-09T21:01:34+00:00</dcterms:created>
  <dcterms:modified xsi:type="dcterms:W3CDTF">2026-07-09T21:01:34+00:00</dcterms:modified>
</cp:coreProperties>
</file>

<file path=docProps/custom.xml><?xml version="1.0" encoding="utf-8"?>
<Properties xmlns="http://schemas.openxmlformats.org/officeDocument/2006/custom-properties" xmlns:vt="http://schemas.openxmlformats.org/officeDocument/2006/docPropsVTypes"/>
</file>