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الحديث(7)لفضيلة الشيخ أبي حفص بن العربي الأثري</w:t>
      </w:r>
    </w:p>
    <w:p>
      <w:pPr>
        <w:jc w:val="right"/>
        <w:spacing w:line="360" w:lineRule="auto"/>
      </w:pPr>
      <w:r>
        <w:rPr>
          <w:sz w:val="24"/>
          <w:szCs w:val="24"/>
          <w:rtl/>
        </w:rPr>
        <w:t xml:space="preserve">إن شاء الله، الحمد لله ربَّ العالمين،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فأوصيكم وإياكم العلم النافع والعمل الصالح، وأن يحسن لنا ولكم الختام، وأن يجنبنا وإياكم الفتن ما ظهر منها وبطن، ثم أما بعد: فهذا هو الدرس السابع من دروس المصطلح المقرر على السنة الثانية بمعهد إعداد الدعاة بالمنصورة، أسأل الله أن يجعلها ناصرة للسنة وبها منصورة، وصلنا وصلنا عند الفرع الثامن، هكذا سبع، كان الكلام على اللحن، قال: فرع: وإذا سقط من السند أو المتن ما هو معلوم فلا بأس بإلحاقه، يعني إذا كان سقط من أثناء رواية الشيخ نسي وهم، إذا سقط أثناء الكتابة فمثل هذا لا حرج أن يلحق، لماذا؟ أو أثناء النسخ، لأن هذا هو النص الشرعي، فإذا سقط من السند أو المتن ما هو معلوم فهنا لا حرج أن يلحق، وكذلك إذا اندرس بعض الكتاب فلا بأس بتجديده على الصواب، وقد قال الله تعالى: ﴿وَاللَّهُ يَعْلَمُ الْمُفْسِدَ مِنَ الْمُصْلِحِ﴾، ما شاء الله على هذا جميل استدلال جميل، يعني إن درس بعض الكتاب، الكتاب كتب، ولذلك من الأخطاء التي أنا نفسي أقع فيها في بعض الأوقات أني أكتب بعض التعليقات على كتبي بالقلم الرصاص، تمر الأيام والليالي و يُمحى هذا ونحتاج إلى إعادته مرة ثانية، فإذا أراد فم مرور الزمن وطول الأيام قد يُمحى بعض، قد تمحى بعض الكلمات فلا حرج أن يجدد، أو مثلا أن يتآكل جزء منه أو أي أمر من الأمور، كتاب لم يجلد مثلا وهذا نحن نراه في المخطوطات. يعني مخطوطة للحافظ ابن حزم أحققها الآن غير الأحكام. كان الورق بدأ يتقطع، فجُلِّد في دار الكتب المصرية، عفواً في المكتبة الأزهرية، وأثر التجليد نراه. وأثر الإصلاح، هذا من الإصلاح، بدأ الورق يتقطع من كثرة الاستخدام. فهنا لا حرج أن يُصلح بناءً على ما كان عليه، يعني الكلمة هي هي، الورقة تبقى الورقة تبقى مثلاً قُطعت، إذا نعيد الكلمة كما هي. السلام عليكم وعليكم السلام. طيب إذا إذا سقط من السند أو المتن ما هو معلوم، فلا حرج أن يعاد كما كان، ولا حرج أن يُجلَّد الكتاب إذا كان بدأ يعني يعني يحدث فيه شيء من الخلل، من تمزق أو من تقطع بعض الأوراق أو ما شابه. نعم. ايش كلمة كلمة معروفة معلومة يعني مثلاً ﴿إِنَّمَا الْأَعْمَالُ بِالنِّيَّاتِ﴾ مثلاً، يعني إنما الأعمال كلمة بالنيات حذفت مع مع كتبت طريقة معينة مثلاً بمداد خفيف أو شيء فبدأ ينمحي، فأنت هنا تزيده جزء من الحديث معلوم ومعروف سواء كنت أنت يعني سواء كان هذا في نسختك ها أو في نسخة موثوق به مثلاً كلمة ابن فلان ابن فلان فلان ابن فلان ما كانوا يقولون مثلاً عمر الخطاب ولا محمد عبد الله ولا مثل هذا الهراء الذي أصابنا نحن المتأخرين والسبب في هذا مصداق حديث رسول الله صلى الله عليه وسلم: «لَوْ دَخَلُوا جُحْرَ ضَبٍّ لَدَخَلْتُمُوهُ». أخرج قليلاً عن المصطلح هو من الاصطلاحات إن شاء الله لنعرف في القرون الوسطى لما كثر الزنا في نبلاء الأوروبيين كان عندهم أن الذي أن الذي الذي هو ابن حلال يقال مثلاً جورج ابن جورج أو بطرس ابن بطرس. طيب وكان ابن الزنا يقال جورج جورج أو جورج بوش طيب فأرادوا أن يفرقوا، أرادوا أن يفرقوا ما بين أولاد الحلال وأولاد الحرام. هو كان هذا فارقاً كان معلوماً في القرون الوسطى وهذا كان عند العرب ما يعني مثلا. الشيخ محمد بن عبد الوهاب، عبد الله بن محمد بن عبد الوهاب، ابن تيمية، ابن القيم، ابن كثيرٍ ما وجد يعني. أحمد عبد الحليم عبد السلام هذا إلا قريبا. انتبه، فماذا فعلوا لما كثر الزنا في هؤلاء المجرمين وأصبح أولاد الزنا يعني كثروا في أولاد النبلاء اللي هم كبار القوم، قالوا: تعالوا نصطلح بدلا من أن نقول فلان ابن فلان لابن الحلال وفلان فلان لابن الحرام، فليكن الكل الكل فلان فلان. وحذفوا كلمة "ابن"، انتبه، حذفوا كلمة "ابن". فحذف ذلك من عندهم، وإذا بنا وإذا بنا يعني إيه؟ هذا نعم اسم الزوجة القاصرة منيرة بنت بنت ابن. نعم ما شاء الله ده تبعنا هذا مركز السم بلواز. طيب طيب، رأيت كيف النبلة يعني ما شاء الله نتعصب له هذا في يوم الأحد من شهر يوم الأحد اثنين من شهر جمادى الثاني هو الثاني خطا يقال الآخرة سنة 1335 ما شاء الله سنة 1335 ميلادية يعني 73 سنة تقريبا احنا 1408 ثلاثة و ميلادية ايه لا ده هذا هجري 1917 هجرية 17 نعم 17 يعني قبل واح قبل 91 سنة 91 سنة نعم انظر يعني إيه العاقل الرشيد عوض بن السيد بن فلان وهي فلانة بنت فلان ابن فلان ابن فلان هذا كان الموجود هذا أهو قبل سنوات ثم مع التقليد الأعمى في هذه الأمة لأمة اليهود والنصارى أصبح الكل فلان فلان فلان فلان فلان يعني هم يعني هم ما لجأوا إلى هذا إلا بسبب كثرة أبناء الزنا في النبلاء لأن كان ابن كان ابن الزنا فلان فلان علامة عليه ابن الحلال يعني الزواج الزواج الإسلام أبقى على زواج الناس هذه ما يتشدد بعض الناس يقول هؤلاء كفار وزواجهم باطل لا أبقى الإسلام عليه ف ابن حلال ابن حلال كزواج أما هم هو كافر ابن كافر، لكن هنا كانوا يفرقون بين أبناء الحلال بفلان ابن فلان، وأولاد الحرام فلان فلان، فاصطلحوا فيما بينهم أن يكون الكل فلان. فلان، ونحن الحمد لله نقلد حتى لو خَوَّضَ جُحرَ ضَبٍّ لدخلناه، ما كنت أظن أني أعيش إلى أن أقرأ بعيني أن يحدث هذا في أرض الكِنانة، ماذا؟ محذوف محذوف تمامًا، محذوف للحياء طبعًا يعني نستحي أن نخرج هذا، فرع آخر إذا مثلًا ما كانوا يكتبون عمر الخطاب ولا فـ فكان مثل هذا إذا وُجد فأنت تزيد كلمة ابن، نعم فرع آخر وإذا روى الحديث عن شيخين فأكثر وبين وبين ألفاظهم تباين، فإن ركب السياق من الجميع كما فعل الزهري في حديث الإفك حين رواه عن سعيد بن المسيب وعروة وغيرهما، عبيد الله بن عبد الله بن عتبة بن مسعود وغيره أيضًا عن عائشة قال: وكل حدثني طائفة من الحديث فدخل حديث بعضهم في بعض وساق بتمامه فهذا سائغ، ما هو ما هو السائغ هنا؟ أنه السند خلاص تركيب السياق، تركيب السياق وأنه نبه أن أن هذا ليس رفض فلان إنما هو اجتهاد منه في تركيب السياق فهذا جائز ولا حرج فيه، وإن وإن فصل كما يفعل أئمة أهل الصنعة في الصناعة الحديثية من مسلم أحسن الله إليك، أنه يفصل بين أخبرنا وحدثنا واللفظ واللفظ لفلان وبمثل وبنحو و فإن فصل فهو أفضل وإن ركب فلا حرج إذا كان من من ها من العلماء، من العلماء الذين يعرفون دلالات الألفاظ فإن الأئمة قد تلقوه عنه بالقبول وخرجوا في كتبهم الصحاح وغيرهما، وللراوي أن يبين كل واحدة منها عن الأخرى هذا أفضل كما فعل من مسلم عليه رحمة الله، ويذكر ما فيها من زيادة ونقصان وتحديث وإخبار وأنباء يعني يفصل ويوضح ما يترك المسألة يعني يعني كاملة هكذا إنما يعني يفصل بين كل واحدة والله المستعان. وهذا مما يعنى به مسلم في صحيحه ويبالغ فيه، وأما البخاري فلا يعرج غالبًا على ذلك. وَلَا يَلْتَفِتُ إِلَيْهِ، وَرُبَّمَا تَعَاطَاهُ فِي بَعْضِ الْأَحَايِينِ، وَاللَّهُ أَعْلَمُ، وَهُوَ نَادِرٌ. وَجَدْتُ وَجَدْتُ أَنَّ الَّذِي دَرَّبَ مُسْلِمًا هُوَ الْبُخَارِيُّ، وَجَدْتُ صِنَاعَةً حَدِيثِيَّةً، وَهَذَا أَنَا أُنَبِّهُ عَلَيْهِ فِي أَثْنَاءِ شَرْحٍ لِلْبُخَارِيِّ، أُنَبِّهُ عَلَيْهِ وَهُوَ مُسَجَّلٌ، أُنَبِّهُ عَلَى الصِّنَاعَةِ الْحَدِيثِيَّةِ أَيْضًا عِنْدَ الْبُخَارِيِّ؛ لِأَنَّ شَأْنَ الْبُخَارِيِّ يَهُمُّنِي جِدًّا نَظَرًا لِطَعْنِ الزَّنَادِقَةِ فِي عَصْرِنَا فِي الْبُخَارِيِّ، شَأْنُ الْبُخَارِيِّ يَهُمُّنَا؛ لِأَنَّ هَذَا الْكِتَابَ أَصَحُّ كِتَابٍ بَعْدَ كِتَابِ رَبِّنَا عَزَّ وَجَلَّ. فَإِذَا أَرَادَ الزَّنَادِقَةُ أَنْ يَطْعَنُوا فِي سُنَّةِ رَسُولِ اللَّهِ صَلَّى اللَّهُ عَلَيْهِ وَسَلَّمَ فَأَوَّلُ مَا سَيَطْعَنُ سَيَطْعَنُ فِي الْبُخَارِيِّ. مَا شَاءَ اللَّهُ، صَدَاقُ جَدَّتِكَ كَانَ مَا شَاءَ اللَّهُ سَبْعٌ كَانَ 27 جُنَيْهًا، مَنْ تَرْضَى أَنْ يَكُونَ صَدَاقُهَا 27 جُنَيْهًا؟ هَذَا الْمُقَدَّمُ 18 وَالْمُؤَخَّرُ 9. مَا شَاءَ اللَّهُ رَحْمَةُ اللَّهِ عَلَيْهِ، لَكِنْ أَيْهْ بِحَسَبِ حَالِ عَصْرِهِمْ، فَإِلَى اللَّهِ الْمُشْتَكَى، إِلَى اللَّهِ الْمُشْتَكَى. اسْكُتْ أَنْتَ، هُوَ اللَّهُ يَرْضَى عَلَيْكَ، أَبْعِدُوا الْفَدَادِينَ بَدَلَ مَا يَعْنِي تَوَصَّلْ لِنِصْفِ مِلْيُونٍ وَنَرْجِعُ نَقُولُ يَا لَيْتَنَا مَا تَكَلَّمْنَا. الْفَرْعُ الْعَاشِرُ: فَرْعٌ: وَتَجُوزُ الزِّيَادَةُ فِي نَسَبِ الرَّاوِي إِذَا بُيِّنَ أَنَّ الزِّيَادَةَ مِنْ عِنْدِهِ، وَهَذَا مَحْكِيٌّ عَنْ أَحْمَدَ بْنِ حَنْبَلٍ وَجُمْهُورِ الْمُحَدِّثِينَ، وَاللَّهُ أَعْلَمُ. نَعَمْ هَذَا هَذَا أَيْضًا وَجَدْنَاهُ فِي الْبُخَارِيِّ يَقُولُ مَثَلًا وَهُوَ ابْنُ فُلَانٍ وَهُوَ ابْنُ فُلَانٍ وَهُوَ كَذَا يُوَضِّحُ يَعْنِي مَثَلًا اللَّيْثُ وَهُوَ ابْنُ سَعْدٍ مَثَلًا قَالَ حَدَّثَنَا خَالِدٌ يَقُولُ وَهُوَ الْحَذَّاءُ، طَيِّبٌ وَهَكَذَا إِبْرَاهِيمُ وَهُوَ النَّخَعِيُّ نَظَرًا لِلِالْتِبَاسِ فِي مِثْلِ هَذَا فَلَا حَرَجَ أَنْ يُبَيِّنَ هُوَ طَالَمَا قَالَ وَهُوَ إِذَا مَعْلُومٌ أَنَّ هَذَا مِنْ كَلَامِ مِنْ مِنْ كَلَامِ الْمُؤَلِّفِ أَوِ الْمُصَنِّفِ أَوْ الرَّاوِي. انْظُرُوا لَاحَظْتُمْ شَأْنًا يَا إِخْوَانُ فِي هَذِهِ الْفُرُوعِ؟ نَعَمْ نَعَمْ حَتَّى لَا يَشْتَبِهَ مَثَلًا عَنْ ابْنِ دِينَارٍ وَهُوَ عَمْرٌو وَهُوَ عَبْدُ اللَّهِ مَثَلًا. أَنْتُمْ لَاحَظْتُمْ شَأْنًا فِي هَذِهِ الْفُرُوعِ؟ مَا تُلَاحِظُونَ أَنَّ كَثِيرًا مِنْ إِخْوَانِنَا الَّذِينَ اشْتَغَلُوا بِالتَّحْقِيقِ كَمَا زَعَمُوا أَنَّهُمْ يُخَرِّبُونَ تُرَاثَ الْأُمَّةِ؟ أَقْصِدُ الَّذِينَ لَا يَعْتَمِدُونَ عَلَى مَخْطُوطَاتٍ وَلَا عَلَى أُصُولٍ وَلَا وَلَا. وَلَا وَلَا وَلَا يَنْشُرُونَ عَلَيْنَا كُتُبًا يَعْنِي أَقْصَى دَرَجَاتِ أَنَّهُ ذَهَبَ لِـ"تَصْلِيحِ الْجَمْعِ وَضَعِيفِ الْجَمْعِ" لِلشَّيْخِ عَلَيْهِ رَحْمَةُ اللهِ وَ"صَحِيحِ وَضَعِيفِ" فَقَطْ، مَا رَأَيْتُ مَا شَعَرْتُمْ بِشَيْءٍ أَنَّ الْحِفَاظَ عَلَى بَيْضَةِ السُّنَّةِ كَانَ يُشْغِلُ عُلَمَائَنَا جِدًّا، هَلْ يَجُوزُ أَنْ يُجْمَعَ السِّيَاقُ وَأَنْ يُرَكَّبَ السِّيَاقُ أَمْ لَا يَجُوزُ؟ مِثْلُ يَقُولُ مَا فِيهَا، الْمُهِمُّ الْحَدَثُ، وَنَحْنُ فِي زَمَنٍ أَنَا أُسَمِّيهِ بِزَمَنِ الْخُطَبَاءِ زَمَنِ الْوُعَّاظِ، أَوَّلُ مَا يَبْدَأُ الْأَخُ حَتَّى يَعْنِي اللهُ الْمُسْتَعَانُ، أَخْشَى مَا أَخْشَاهُ أَنْ تَبْدَأَ بَعْضُ الْأَخَوَاتِ أَيْضًا أَوَّلُ مَا تَبْدَأُ تُرِيدُ تَكُونُ شَيِّقَةً هَا وَتَخْطُبُ، لَكِنْ مَمْنُوعٌ هَذَا، هُنَاكَ عِنْدَ عِنْدَ الْمُجْرِمِينَ، نَسْأَلُ اللهَ السَّلَامَةَ، لَكِنْ نَسْأَلُ اللهَ الْعَافِيَةَ يَعْنِي الْعِلْمَانِيُّونَ فِي فِي بِلَادِنَا مُمْكِنٌ يَعْنِي أَنْ يَفْعَلُوا ذَلِكَ وَجَعَلْنَا خَطِيبَاتٍ فِي الْمَسَاجِدِ، فَنَسْأَلُ اللهَ أَنْ أَنْ أَنْ نَمُوتَ قَبْلَ أَنْ نَرَى هَذَا، أَيْ يَعْنِي الْمَوْتُ أَهْوَنُ، وَاللهِ إِنْ يَعْنِي يَعْنِي سُفْيَانَ الثَّوْرِيَّ عَلَيْهِ رَحْمَةُ اللهِ وَغَيْرُهُمْ كَانَ إِذَا رَأَى الْمُنْكَرَ وَلَمْ يَسْتَطِعْ أَنْ يُغَيِّرَ كَانَ يَبُولُ الدَّمَ. إِيهِ الْمَسْأَلَةُ يَعْنِي يَعْنِي نَسْأَلُ اللهَ الْعَافِيَةَ نُلَاحِظُ سُبْحَانَ اللهِ هَلْ يَجُو يَعْنِي خَالِدٌ مِنْ خَالِدٍ قَالَ وَهُوَ الْحِزْءُ هَذِهِ تَجُوزُ أَوْ لَا تَجُوزُ؟ سُبْحَانَ اللهِ انْظُرْ لِلدِّقَّةِ الْعَجِيبَةِ فِي وُصُولِ سُنَّةِ النَّبِيِّ صَلَّى اللهُ عَلَيْهِ وَسَلَّمَ إِلَيْنَا. وَأَقُولُ يَا إِخْوَانُ مَنِ اسْتَطَاعَ أَنْ يَحْصُلَ عَلَى هَذِهِ النُّسْخَةِ مِنَ الْبُخَارِيِّ فَلْيَحُطْ عَلَيْهَا، هَذِهِ نُسْخَةٌ شِبْهُ نَادِرَةٍ، أَنَا عِنْدِي نُسَخٌ لِلْبُخَارِيِّ لَكِنْ لَمَّا حَصَلْتُ عَلَى هَذِهِ كَأَنِّي امْتَلَكْتُ الدُّنْيَا مَعَ أَنَّ زَمَانٍ يَعْنِي قَبْلَ 30 سَنَةً كَانَتْ أَمَامَنَا هِيَ الَّتِي كَانَتْ مَنْشُورَةً الَّتِي كَانَتْ مَوْجُودَةً وَمَا كُنَّا نَعْرِفُ قَدْرَهَا وَمَا نَبَّهَنَا أَحَدٌ، فَأَحْمَدُ اللهَ أَنَّكُمْ تَجِدُونَ مَنْ يُنَبِّهُ، هَذِهِ نُسْخَةٌ يَعْنِي أَنَا أَقُولُ الدُّنْيَا رَخِيصَةٌ فِيهَا، مَا أَقُولُ تُسَاوِي الدُّنْيَا بَلِ الدُّنْيَا رَخِيصَةٌ فِي مِثْلِ هَذِهِ النُّسْخَةِ، يَعْنِي أَنَا لَوْ لَوْ لَوْ كَانَ بَعْضُ إِخْوَانِنَا يَعْنِي يَأْخُذُهَا وَيُصَوِّرُهَا أَنَا عَلَى اسْتِعْدَادٍ أَنْ أُعْطِيَهُ نُسْخَتِي لِيُصَوِّرَ لِأَنَّ فِعْلًا هَذِهِ النُّسْخَةَ أَصْبَحَتْ مِنَ النَّوَادِرِ، نُسْخَةٌ هَذِهِ الَّتِي نُسْخَةُ السُّلْطَانِيَّةِ السُّلْطَانِيَّةِ. يعني بالنسبة إلى السُّلطان وليست إلى السُّلطانية التي يؤكل فيها. ها الفرع الحادي عشر، ما هي أُمُّه؟ لَبِسَتْ سلاطين. عُمِّمَتْ، نسأل الله أن يهدينا ويهدي أُمَّة محمدٍ صلى الله عليه وسلم لما فيه الخير والصلاح. بعض الناس يقول يا شيخ أنت لماذا تـ... إيه؟ يعني تجيء لنا بإجازات لهم؟ أنا أُطَلِّعُك على إجازات أن الإجازة كانت موجودة، أُطَلِّعُك على خطوط قبل 700 سنة و 800 سنة و 900 سنة، هذه آثار، بعض الناس يعني بعض الناس لو رأى هذا لقال علينا مجانين، ما الذي يشغلهم بمثل هذا الكلام الذي انتهى، ما حتى من من من الوعاظ وغيره ما شغلنا يجعلنا نشتغل نحن بهذا ونتعب أعيننا ونتعب أبصارنا، أنا أريد أحفظ أحفظ رياض الصالحين وأطلع المنابر وأهز المنابر وأشتهر وبسم الله والشيخ راح والشيخ جاء الحمد لله ومفتي الثقلين ومفتي الأمة، وبدل ما كان يعني يكتفي بالخطابة فقط سؤالين بعد الجمعة، سؤالين بعد الجمعة طب نعمل محاضرة، طب وأهل العلم، أهل العلم المعتبرة أين هم؟ إلى الله المشتكى، إلى الله المشتكى، لا طالب العلم يصبر ولا يتعجل الشهرة. والشهرة ها أثر على القلوب، يعني يعني مرة مما بغضني في الفضائيات كنت أخطب في في مكان ما في محافظة غير الدقهلية، فبعض يعني الإخوة في المسجد يعني بعد الخطبة بيعتذر لي يعني أن أنا لم أقل أن فضيلة الشيخ يعني يأتي في قناة كذا وقناة كذا، قلت قلت وهل أنا أخرج أبلغ دعوة ربي من أجل أن أن تقول لي في قناة كذا وقناة كذا و إيش هذا، وأصبحت هذه يعني هي العلامة على العلم. أنا ما أنا ما أطعن في إخواننا ولا لكن أنا أقول على بعض الأمور التي يقع فيها عوامل. الإخوة لا هو سواء فضائية سواء مسجد سواء درس سواء محاضرة سواء خطبة سواء كتاب كل هذا أنت تخدم به دين الله عز وجل، فإذا خشيت على قلبك فليس بعد السلامة شيء. فَرْعٌ جَرَتْ عادةُ المُحَدِّثِينَ، فَرْعٌ الحَادِي عَشَرَ، إِذَا قَرَأُوا يَقُولُونَ: أَخْبَرَكَ فُلَانٌ، قَالَ: أَخْبَرَنَا فُلَانٌ. قَالَ: أَخْبَرَنَا فُلَانٌ، وَمِنْهُمْ مَنْ يَحْذِفُ لَفْظَةَ قَالَ، وَهُوَ سَائِغٌ عِنْدَ الأَكْثَرِينَ، هَذَا هَذَا فِي الكِتَابَةِ. انْتَبِهْ، يَعْنِي أَنْتَ مَثَلًا تُرِيدُ تَقْرَأُ عَلَيَّ أَسَانِيدَ أَوْ أَنَا سَأَقْرَأُ عَلَى شَيْخٍ مِنْ مَشَايِخِي أَسَانِيدَ أَقُولُ: أَخْبَرَكُمْ فُلَانٌ، قَالَ: أَخْبَرَنَا، أَخْبَرَكُمْ يَا شَيْخَنَا أَنَّهُ قَالَ: أَخْبَرَنَا، قَالَ: أَخْبَرَنَا، لَكِنْ مَثَلًا هُنَا فِي البُخَارِيِّ مَاذَا يَكْتُبُ؟ وَهَذَا نَحْنُ نُنَبِّهُ عَلَيْهَا كَثِيرًا جِدًّا، انْظُرْ فِي هَذِهِ النُّسْخَةِ المُبَارَكَةِ، النُّسْخَةُ مُبَارَكَةٌ لَا إِلَهَ إِلَّا اللهُ، قَالَ البُخَارِيُّ: حَدَّثَنَا قُتَيْبَةُ، قَالَ: حَدَّثَنَا سُفْيَانُ، سَتَجِدُ فِي كَثِيرٍ مِنَ النُّسَخِ أَنَّ لَفْظَةَ قَالَ مَحْذُوفَةً، فَنَحْنُ نَقْرَأُهَا وَلَا نَتْرُكُهَا، لِمَاذَا؟ بَعْضُ النَّاسِ سَيَقُولُ: حَدَّثَنَا قُتَيْبَةُ، حَدَّثَنَا سُفْيَانُ، هُوَ سُفْيَانُ حَدَّثَكَ؟ أَنْتَ، قَالَ: قُتَيْبَةُ حَدَّثَنَا سُفْيَانُ. وَضُحَتْ؟ انْظُرْ، انْظُرْ، مَرِّرِ النُّسْخَةَ هَذِهِ عَلَيْكُمْ، مَرِّرْ. خَلَاصْ، الأَخَوَاتُ أَرْسَلْنَا الجُزْءَ الَّذِي كَانَ مَعَهُنَّ. قَدَّرَ اللهُ مَا فَعَلَ، أَنَا مَا طَلَبْتُ سَرِيعًا هَكَذَا. حَتَّى لَا، إِلَّا إِنْ كَانَ بُدٌّ لَوْ بَقِيَ مِنْ أَجْلِ أَنْ تَرَيْنَ هَذَا أَنَّهُ يَعْنِي هُنَاكَ نُسَخٌ مَطْبُوعَةٌ مِنْ البُخَارِيِّ، طَيِّبْ يَا إِخْوَانْ مَحْذُوفٌ كَلِمَةُ قَالَ، لَكِنْ هَؤُلَاءِ لِأَنَّهُمْ كَانُوا عُلَمَاءَ، انْظُرْ كَمْ عَالِمٍ رَدَّتْهُمْ لَكُمْ، جَلَسُوا مِنْ أَجْلِ مُرَاجَعَةِ هَذَا الكِتَابِ العَظِيمِ، وَلِذَلِكَ فِي هَذِهِ النُّسْخَةِ مَثَلًا هُنَا البُخَارِيُّ يَقُولُ: حَدَّثَنَا مُوسَى بْنُ إِسْمَاعِيلَ، فِي بَعْضِهَا سَقَطَتْ. قَالَ، فِي البَعْضِ سَقَطَتْ قَالَ، وَفِي البَعْضِ يَذْكُرُونَ قَالَ، لَا أَنْتَ أَيُّهَا القَارِئُ تَقْرَأُ قَالَ، تَقْرَأُ قَالَ حَتَّى وَلَوْ حُذِفَتْ كِتَابَةً، وَاضِحٌ الكَلَامُ؟ يَعْنِي لَوْ حُذِفَتْ كِتَابَةً فَلَا تَحْذِفْهَا نُطْقًا، فَإِذَا قَرَأَ بَعْضُنَا، انْتَبِهْنَا يَا أَخَوَاتْ، إِذَا قَرَأَ بَعْضُنَا فِي كُتُبِ السُّنَّةِ طَيِّبْ مَا يَقُولُ، مَا يَنْبَغِي لَهُ أَنْ يَقُولَ: حَدَّثَنَا حَدَّثَنَا حَدَّثَنَا، إِنَّمَا يَقُولُ: قَالَ حَدَّثَنَا، قَالَ حَدَّثَنَا، قَالَ حَدَّثَنَا، أَيْ أَنَّ هَذَا الرَّأْيَ هُوَ الَّذِي قَالَ، مَفْهُومٌ كَلَامِي؟ وَمَا كَانَ مِنَ الأَحَادِيثِ بِإِسْنَادٍ وَاحِدٍ كَنُسَخِ عَبْدِ الرَّزَّاقِ عَنْ مَعْمَرٍ عَنْ هَمَّامٍ عَنْ أَبِي هذهِ يا إخوانُ صحيفةُ همَّامِ ابنِ مُنبِّه. في حدودِ أربعين ومئةِ حديثٍ، وهي مطبوعةٌ بتحقيقِ شيخِنا فضيلةِ الشيخِ رفعت فوزي. وكان رئيسَ قسمِ الشريعةِ في دارِ العلومِ وحقَّقها قديماً ونشرَها جزاهُ اللهُ خيراً وشرحَها وهي موجودةٌ كاملةً في مُسندِ الإمامِ أحمدَ صحيفةُ همَّامِ ابنِ مُنبِّهٍ، يعني يرويها أحمدُ عن عبدِ الرزاقِ عن مَعْمَرٍ عن همَّامٍ عن أبي هريرةَ، يعني من أرادَ أن يحفظَ في حدودِ أربعين حديثاً ومئةٍ بالإسنادِ سيقولُ قال الإمامُ أحمدُ رحمهُ اللهُ تعالى حدثنا عبدُ الرزاقِ عن مَعْمَرٍ عن همَّامٍ عن أبي هريرةَ ويسردُ الحديثَ ويجيءُ بالثاني ويجيءُ بالثالثِ، انظروا من أرادَ أن يحفظَ بالأسانيدِ يرجعُ مُسندَ الإمامِ أحمدَ صحيفةُ همَّامِ بنِ مُنبهٍ هو إسنادٌ واحدٌ، يعني تصوَّرْ أنَّكَ تحفظُ مئةَ حديثٍ بإسنادٍ واحدٍ فبدلَ ما أن تقولَ عن أبي هريرةَ ستقولُ قال الإمامُ أحمدُ حدثنا عبدُ الرزاقِ قال قال طيب عبدُ الرزاقِ عن مَعْمَرٍ عن همَّامٍ عن أبي هريرةَ وتسوقُ المَاس إيش؟ نعم نعم وه المسانِدُ هو هو تدري الرجوعُ لأهلِ العلمِ ونحنُ يعني وأنا طالبٌ في الكليةِ من بابِ الفائدةِ ذهبتُ لشيخِنا الشيخِ حامدِ إبراهيمَ عليهِ رحمةُ اللهِ صاحبِ مكتبةِ المصطفى وكانت أكبرَ مكتبةٍ خاصةٍ وما زالتْ موجودةً رحمهُ اللهُ تعالى عليهِ فقلتُ أنا أريدُ أن أحفظَ صحيحَ مسلمٍ بشرحِ النووي أو مُسندَ الإمامِ أحمدَ الرجلُ رفعَ رأسَهُ وخفضَ ونظرَ إليَّ نزلَ وأنا اغتظتُ لكن أنا صابرٌ محتسبٌ قال يا ولدي نعم أنت ماذا تعملُ؟ قلتُ طالبٌ في كليةِ دارِ العلومِ لا حياكم اللهُ أما دارُ العلومِ أهلاً ومرحباً لكن يا ابني يقولون احفظْ رياضَ الصالحينَ غضبتُ وحزنتُ وتألمتُ ومرتِ الأيامُ واقتربتُ من الشيخِ أكثرَ عليهِ رحمةُ اللهِ وعرفني وأثنى عليَّ في وجهي بما لا أُحبُّ أن أذكرَهُ أتركُهُ للهِ فاللهُ يزكي من يشاءُ من عبادِهِ فقلتُ أُعيدُ السؤالَ يا شيخَنا مرةً ثانيةً أحفظُ مُسندَ أحمدَ أم صحيحَ مسلمٍ؟ قال: احفظ الموطأ، وكانت النصيحة الغالية: احفظ الموطأ، ومن يومها وأنا أحث فعلًا على الموطأ، الشاهد كان أحد إخواننا يا شيخ، نعم. أسأل الله أن يحفظنا وإياه يا رب، كنا نهتم جدًا بمسألة الأسانيد. هذا قديمًا يعني، في سنة مثلًا ميلادية 78، 79. البعض ما كان وُلد، وكـ السلاح ما كان، كان يعني شعرتين في الوجه، الحمد لله كبرت الحمد لله مع الأيام. فبدأت أجمع الشواهد هنا، بدأت أجمع أحاديث مالك عن نافع عن ابن عمر من أجل أن أحفظ مالك عن نافع عن ابن عمر، فسبحان الله يا إخوانا الرجوع للعلماء أمر مهم جدًا، مالك عن نافع عن ابن عمر. وأنا أكد وأتعب وأسهر وأخرج من الصباح على على على إيش ما أقول، تذكرت ابن أبي حاتم ولي قصص في هذا الباب يعني، لعلي أن أذكرها في يوم من الأيام أو أن أتركها أيضًا لله. قصص فعلًا في في الصبر والجلد والجوع على طلب العلم، ونجلس من الصباح إلى الليل والشيخ يمنع، يمنع إلا كوب الماء في المكتبة. فقط، فالشيخ لما وجدني وأنا أخشى منه يعرف قدر الله، فعلمت بعد ذلك أن جهدي وتعبي سبقني بمئات السنين إليه أئمة كبار وهو الحافظ المزي في تحفة الأشراف. يعني لو أنا جئت تحفة الأشراف ومالك عن نافع عن ابن عمر كنت ارتحت من سهر ومن تعب ومن نصب وأنسخ فقط، لا أنا أبحث في مسلم وأطلع على صحيح مسلم وأجمع من مسلم وأجمع من مسند أحمد وأجمع من أبي داوود وأجمع من هنا وأجمع من هنا، وأفرح ونطير فرحًا يا يا فـ نعم أقول وجدت حديث مالك عن نافع عن ابن عمر وهو أظن كان يجمع يجمع أحاديث أبي الزناد عن الأعرج عن أبي هريرة. هو يجمع وأنا أجمع ونجمع ون وفي النهاية مجموعة ومرتبة في تحفة الأشراف. فأنت إذا أردت أن تحفظ 40 حديث قريب الـ 40 هي 139 أو 38 في حدود الـ 4000 حديثًا بالسند ارجع لمسند الإمام أحمد صحيفة همام ابن منبه. بس تجلس في المجالس هاه مُحدِّث مُحدِّث. العصر هاه قال الإمام أحمد هاه: حدثنا عبد الرزاق، عن مَعْمَر، عن هَمَّام بن مُنَبِّه، عن أبي هريرة، وتعرف أن معمر هو معمر بن راشد، عيب يعني، وعبد الرزاق عبد الرزاق بن همام الصنعاني، طيب. وتذكر هذا. طيب، وبسم الله ما شاء الله تذكر الحديثين ثلاثة كده وتشرح، بسم الله ما شاء الله هذا يفوق. الألباني، صحيفة همام ابن منبه، إيضاح، هذا الكلام يجر بعض بعض بالنسبة لسند الشيخ أحمد شاكر إذا كانت الأخوات يحتجن إليه ليصورنه فلا حرج، طب ما طب أسانيد الكتب الست، يبقى مسند الإمام أحمد العلماء يجمعون، طب عندك زوائد زوائد الكتب الستة على الكتب الستة الإمام الهيثمي ما جمع أشياء طيبة. جدا. وثم يعني إذا كان العلماء قد أدوا ما عليهم فيبقى ما علينا نحن أيضا أقول أقول إذا كان هم هم أدوا ما عليهم ويبقى ما علينا إذا كان هناك في شيء لم يعني لم يتفطن له فتفطن نحن له فلا حرج أن نفعله نحن أيضا من باب خدمة الدين لأن خدمة الدين موصولة، ومحمد بن عمرو عن أبي سلمة بن عبد الرحمن عن أبي هريرة، وعمرو بن شعيب عن أبيه عن جده، عمرو بن شعيب بن محمد بن عبد الله بن عمرو بن العاص من جده، عمرو بن شعيب بن محمد بن عبد الله بن عمرو، هنا لو كان جده محمدا فيكون مرسلا، لكن عمرو بن شعيب عن أبيه شعيب عن جده أي عن جد أبيه عبد الله بن عمرو، وبهز بن حكيم عن أبيه عن جده، بهز بن حكيم ابن معاوية بن حيدة، بهز بن حكيم عن أبيه حكيم عن جده معاوية ابن حيدة ونحو ذلك فله إعادة الإسناد عند كل حديث وله أن يذكر الإسناد عند أول حديث منها ثم يقول وبالإس أو به أن رسول الله صلى الله عليه وسلم قال كذا وكذا ثم له أن يرويه كما سمعه وله أن يذكر عند كل حديث الإسناد قلت: ابن كثير، والأمر في هذا قريب سهل يسير، والله أعلم، يعني المقصود إذا كانت نسخة سلسلة واحدة، طيب. سلسلة يروى بها أحاديث، فإما أن تقول: قال الإمام أحمد: حدثنا عبد الرزاق، عن معمر، عن همام، عن أبي هريرة، وتسوق الحديث، وتسوق الإسناد في كل مرة، أو أن تقول: وبالإسناد، وسناد، و وب، و وب، قال رسول الله صلى الله عليه وسلم، هذا في حال الرواية، يعني إذا كان من باب الاختصار فلا حرج، وإذا كان من باب الإعادة للترحم عليه فلا حرج، وأما إذا قدم ذكر المتن على الإسناد كما إذا قال: قال رسول الله صلى الله عليه وسلم كذا وكذا، ثم قال: أخبرنا به فلان عن فلان عن فلان وأسنده، فهل للراوي عنه أن يقدم الإسناد أولًا؟ ويتبعه بذكر متن الحديث فيه خلاف ذكره الخطيب وابن الصلاح والأشباه ذلك والله أعلم، يعني شيخك قال: قال رسول الله صلى الله عليه وسلم وذكر متنًا ثم قال: أخبرنا به فلان عن فلان عن فلان عن فلان عن رسول الله صلى الله عليه وسلم، فهل يجوز؟ انظروا يا إخوان للدقة العجيبة، هل يجوز أن تذكر الإسناد أولًا وتذكر المتن ثانيًا؟ أم يجب أن تذكر المتن أولًا كما ذكره شيخك فيه خلاف. اختلف إذ أنك يجب أن تكون كما نسخه مكررة حتى لا تمس السنة، والأظهر أنه يجوز ذلك لأنه لا حرج أن يقدم الإسناد أو أن يقدم المتن لأن ما لم يقع تغيير، ولهذا يعيد محدث زماننا إسناد الشيخ بعد فراغ القبر، لأن من الناس من يسمع من أثناء بصوت، يعني بعض الناس يأتي متأخرًا فيسمع مثلًا عن أبي هريرة مثل حديث ثابت بن موسى الزاهد لما شريك ابن عبد الله النقع لما رآهم وقال وذكر فقال من من طالت، من طال قيامه بالليل حسن وجهه بالنهار فذكر الإسناد هو أراد يعني إيه؟ يعني أن يثني عليه فهنا قد يَفُوتُ بعضَ الناسِ مثلًا جزءًا من، فهنا يُعيدون. الإسنادَ من أجل، يعني أنَّ الطلبةَ الذين تأخروا أن يسمعوا الإسنادَ إذا كان قد فاتهم، فيتصل له سماعُ ذلك من الشيخِ وله روايةٌ عنه كما شاء، كما يشاءُ من تقديمِ إسنادِه وتأخيرِه، واللهُ أعلم. ابنُ خُزيمةَ ممن منع ذلك منعًا وحرَّم ذلك، يعني حرَّم أنت سمعتَه الشيخَ ذكر المتنَ أولًا، ذكر المتنَ أولًا، ذكر الإسنادَ أولًا، ذكر الإسنادَ أولًا. نعم، الفرعُ الثاني عشر. فرعٌ: إذا روى حديثًا بسندِه، الكلامُ مفهومٌ إلى الآن؟ أيُّ أحدٍ عنده أيُّ إشكالٍ إلى الآن؟ ها؟ طيب، إذا روى حديثًا بسندِه ثم أتبعه بإسنادٍ له آخر. يعني الحديث موجودٌ بسندِه ومتنِه، ثم ذكر إسنادًا آخر وقال في آخرِه: "مثلُه أو نحوه"، وهو ضابطٌ مُحرَّرٌ مثل مسلم، فهل يجوز روايةُ لفظِ الحديثِ الأولِ بإسنادِ الثاني؟ قال شُعبةُ: لا، وقال الثوريُّ: نعم، حكاه عنهما وكيعٌ، وقال يحيى بنُ معينٍ: يجوز في قولِه: "مثلُه"، ولا يجوز في "نحوه". لماذا؟ المثليةُ تعني التساوي، نحو "نحوه" يعني بالمعنى، وهذا التفصيلُ تفصيلٌ جيد، يعني هل يجوز أن تروي الحديثَ هذا المتنَ تقول: حدثنا فلانٌ عن فلانٍ عن فلانٍ عن فلانٍ وتسوق السندَ الأولَ وتسوق السندَ الثاني وتسوق المتنَ نفسَه أم تسوق السندَ بمتنِه وتسوق السندَ وتقول بمثلِه أو بنحوِه؟ شُعبةُ قال: لا يجوز، الثوريُّ أجاز ذلك، ابنُ معينٍ فصل: إذا قال بمثلِه فيجوز، وإذا قال بنحوِه فإنه لا يجوز ذلك؛ لأن بنحوِه تعني المعنى ولا تعني الألفاظ. قال الخطيبُ: إذا قيل بالروايةِ على المعنى فلا فرق بين قولِه: "مثلُه أو نحوه"، ومع هذا اختار قولَ ابنِ معينٍ واللهُ أعلم، ولا شكَّ أن قولَ ابنِ معينٍ أحوطُ وأصوبُ وأدقُّ، فهو إن شاء الله الذي يكون معتمدًا أنه إذا قال مثلُه فعند ذلك لا حرجَ في أن يُروى بالسندِ، وإن قال نحوه فلا ينبغي. روايته بالسنين إنما يروى بسنده وبسند. الثاني يقول نحوه كما يفعل ذلك من كثيرًا. الإمام مسلم، الإمام مسلم يفعله كثيرًا جدًا. رحمه الله تعالى عليه، إما أزاد السند وذكر بعض الحديث ثم قال: الحديث، أو الحديث بتمام، أو بطول، أو إلى آخره كما جرت به عادة كثير من الرواة، فهل للسامع أن يسوق الحديث بتمام على هذا الإسناد؟ لا إله إلا الله. بعض المشايخ من كثرة تحديث الأحاديث يختصر. فيقول: يذكر جزءًا ثم يقول: الحديث، أو إلى آخره، أو بتمامه، فأنت يا طالب العلم لم تسمع منه إلا هذا، فهل يجوز أن أن تتم الحديث أم لا يجوز؟ انظر، انظر إلى الدقة العجيبة، هو الصحب يجوز يعني هو يجوز، لكن اختلفوا، من الذين منعوا كل هذا حفاظًا على السنة، رخص في ذلك بعضهم ومنع منه آخرون، منهم الأستاذ أبو إسحاق الإسفراييني الفقيه الأصولي إمام كبير، وسأل أبو بكر البرقاني شيخه أبا بكر الإسماعيلي، هذا له مستخرج وهذا له مستخرج عن ذلك فقال: إن كان الشيخ والقارئ يعرفان الحديث فأرجو أن يجوز ذلك، والبيان أولى. يعني يبين أولى، ويقول: أ أ أن سمعت من شيخ كذا وبقية الحديث كذا، مثل ماذا يا إخوان؟ في حالة تحقيق، انظر أنا أدرب دون أن تنتبهوا، إذا وفق الله بعضكم مثلًا واشتغل بتحقيق الكتب تحقيقًا صحيحًا، تجد مثلًا خاصة في كتب الأصول يذكر جزءًا من الحديث، فهل لنا أن نتم الحديث أعلى؟ لا يجوز، إنما نتم، إنما نتمه في الحاشية أو في الهامش. تقول وتتمة الحديث كذا، أخرجه فلان فلان وفلان. وفلان، هذا شغل التحقيق، قال ابن الصلاح: قلت وإذا جوزنا ذلك فالتحقيق أنه يكون بطريق الإجازة الأكيدة. القوية، قلت أنا ابن كثير وينبغي أن يفصل فيقال: إن كان قد سمع الحديث المشار إليه قبل ذلك على الشيخ في ذلك المجلس أو في غيره فتجوز الرواية وتكون الإشارة إلى شيء قد سلف بيانه، وتحقق سماعه، والله أعلم، يعني إذا كان سمع الحديث كاملا فله أن يرويه. ويقول إن سمعه، وإلا فما ينبغي له، ويقف عند الجزء الذي سمعه، طيب ما الحديث مشهور. والشيخ اختصر، لا انظر للاحتياط العجيب. وانظر لتفصيل ابن كثير رحمه الله تعالى. الثالث عشر فرع. فرع: إبدال لفظ الرسول بالنبي أو النبي بالرسول عليه الصلاة والسلام، ما هو الرسول عليه السلام؟ هو نبي الله، ما الفرق عن النبي صلى الله عليه وسلم؟ أنه قال عن رسول الله صلى الله عليه وسلم؟ أنه قال: ما الفرق؟ لا، قال ابن الصلاح لتعلم هذا يا إخوان، يدلنا على على الفوضى العجيبة التي في زمننا، فوضى عجيبة، يعني هل يجوز أن الحديث الشيخ قال عن رسول الله صلى الله عليه وسلم؟ هل يجوز أن تقول عن النبي صلى الله عليه وسلم؟ أو رواية عن رسول الله صلى الله عليه وسلم؟ هل يجوز أن تقول عن النبي صلى الله عليه وسلم؟ ما هو الرسول عليه السلام؟ والنبي ما لم يكن في لفظ تعبدي، لأنه لو في لفظ تعبدي مثل حديث البراء، فهذا لا يجوز قولا واحدا، قال: «وَبِنَبِيِّكَ الَّذِي أَرْسَلْتَ» فكررها وقال: «بِرَسُولِهِ» قال: لا، بل قل: «وَبِنَبِيِّكَ الَّذِي أَرْسَلْتَ». هذا لفظ تعبدي، لكن نحن في حال الرواية، هذا لا خلاف، لكن نحن في حال الرواية، قال رسول الله صلى الله عليه وسلم أو قال النبي صلى الله عليه وسلم، وهل هذا شيء يختلف عليه؟ نعم، كل هذا من أجل الحفاظ. ولذا من الجهل العجيب أن ينشر أحد الناشرين كتابا وأن يغير في داخل المتن ويتصرف فيه، هذا من الخيانة العلمية، اذكر المتن كما هو وعلق أسفل. واضح؟ إذا كان إذا كان الرواية الحديث تكتبها الحديث وتذكر، إذا كنت تحقق يكون تحت، إذا ذكر الحديث كاملا اذكره كاملا، إذا ذكر جزءا اذكر الجزء الذي ذكر، وفي أسفل كمل الحديث. أما أن تكمل في داخل وتدس الكلام مع الآيات، أما أن تكمل في داخل كلام العالم. لا يجوز، هذا من الخيانة، والتصرف أصلًا هو الكتاب ليس ملكك يعني أن تتصرف في حق الغير، مثلًا قال: الآية، الآية، هل تكملها أم تقول الآية هي نفس المسألة؟ قال ابن الصلاح الظاهر أنه لا يجوز ذلك، إبدال لفظ النبي بالرسول والرسول بالنبي عليه الصلاة والسلام، وإن جازت الرواية بالمعنى يعني الاختلاف معناهما. ونقل عن عبد الله بن أحمد، عبد الله بن أحمد بن حنبل رحمهم الله تعالى، راوي المسند عن أبيه، وراوي الزهد أن أباه كان يشدد في ذلك، فإذا كان في الكتاب النبي فكتب المحدث رسول، رسول الله صلى الله عليه وسلم ضرب على رسول وكتب النبي، وهذا تشدد من الإمام أحمد رحمه الله تعالى عليه من أجل كما قلنا أن يوقف عند الرواية. قال الخطيب وهذا منه استحباب، فإن مذهبه الترخص في ذلك، يعني أنه يفعل ذلك على الاستحباب وليس على الوجود أنه يترك كما هو ولا يغير. قال صالح، صالح ابن أحمد بن حنبل سألت أبي عن ذلك فقال أرجو أنه لا بأس به. وروي عن حماد بن سلمة أن عفان وبهز، عفان بن مسلم الصفار شيخ الإمام شيخ الإمام أحمد وبهز الذي يظهر أنه بهز ابن أسد، هذا بهز ابن أسد كان يفعلان ذلك بين يديه، يعني بين يدي حماد فقال لهما: أما أنتما فلا تفقهان أبدًا، يعني كان مذهب حماد أنه المنع يمنع من ذلك ويستدل لذلك بحديث البراء لكن الأولى فقط الأولى فقط لأن معنى النبي صلى الله عليه وسلم كما قلنا أن أن أن في مسألة التعبد لا يجوز التغيير أما في الرواية فلا حرج فنبي الله هو رسول الله صلى الله عليه وسلم الفرع الأخير في هذه الأفرع أو في هذه الفروع الرواية في حال المذاكرة هل يجوز الرواية بها في حال المذاكرة؟ ما هي المذاكرة؟ أن يأتي مجموعة من المشايخ من العلماء من الرواة وأن يذاكر بعضهم بعضًا، ماذا عندك في حديث كذا، ماذا عندك في المسح على الرأس من الوضوء؟ ماذا عندك؟ ويذكر السند وهذا يذكر المتن. وقد يذكر الحديث مختصراً، وقد يذكر المتن فقط، وقد يذكر السند فقط، فهل يجوز في حال المذاكرة أن نروي عن، يعني أن الحاضر لهذه المذاكرة يروي عن هذا؟ الشيخ حكى ابن الصلاح عن ابن مهدي وابن المبارك وأبي زرعة المنع من التحديث بها لما يقع فيها من المساه، والحفظ خوان. يعني أن هو المذاكرة أوقات قد يخطئ وينتبه للقط أنه قد يتساهل مثلاً كما قلنا قد ذكر سند فقط، قد ذكر جزء من السند، لين فمنع من منع من أجل هذا، قال فإذا حدث بها قال ابن الصلاح ولهذا امتنع جماعة من أعلام الحفاظ من رواية ما يحفظونه إلا من كتبهم منهم أحمد بن حنبل، بل أمر علي ابن المديني فقال علي بن المديني رحمه الله تعالى عليه أمرني سيدي أحمد بن حنبل فقال: لا تحدثن إلا من كتاب، لا تحدثن إلا من كتاب رحمه الله تعالى عليه مع عظيم حفظهم، قال فإذا حدث بها فليقل حدثنا فلان مذاكرة أو في المذاكرة ولا يطلق ذلك يعني ما يقول حدثنا فقط لابد أن ينبه على أنها في المذاكرة. فيقع في نوع من التدليس والله أعلم، طيب ما هو روى والجماعة لم ينكروا إذا الحديث لا هذا كله من باب المحافظة على سنة النبي صلى الله عليه وسلم وأن تأكد من ذلك ف الإحراج ولذلك البخاري فرق عظيم بين أن يقول حدثنا وبين أن يقول قال لي، وبعضهم أدخل قال أيضاً حدثنا في مقام تحديث قال لي ها قالوا في مقام المذاكرة فاعرفوا اصطلاح إمام أهل الصنعة اعرف اصطلاحات إذا قال قال أو قال لي أنه لم يأخذها في التحديث إنما أخذها في المذاكرة وإذا كان الحديث عن اثنين جاز ذكر ثقة منهما وإسقاط الآخر ثقة كان أو ضعيفاً وهذا صنيع مسلم في ابن لهيعة غالباً نعم كثيراً ما يفعل ذلك يقول حدثنا حرملة وآخَرُ حدثنا حَرْمَلةُ، وآخَرُ حدثنا حَرْمَلةُ، وآخَرُ والآخَرُ هو ابنُ لَهِيعةَ، عفواً، أو يقول حدثنا عمرو، حدثنا عمرو بنُ الحارث، وآخَرُ حدثنا يعني ابنُ وهبٍ يقول: حدثنا عمرو بنُ عمرو بنِ الحارث وابنُ وه عفواً، وابنُ لَهِيعةَ، فيأتي مسلمٌ ويقول: حدثنا مثلاً فلانٌ، قال: حدثنا ابنُ وهبٍ عن عمرو بنِ الحارث وآخَرُ، ما يذكر هذا الآخَرُ؛ لأنه ضعيفٌ عنده، وهذا لا يعتبر تدليساً؛ لأنه الاعتماد على الثقة، لكن لكن شيخ، لكن ابن وهبٍ مثلاً لما ذكر اثنين وهو لا يريد أن يذكر في كتابه ابنَ لَهِيعةَ حتى لا يُنْكَر عليه ولا يُحتج به بناءً على أنه ذكره، فأخذ بالمصلحة، فقال: قال ابنُ وهبٍ: حدثنا عمرو بنُ الحارث وآخَرُ وآخَرُ، الآخرُ هذا ضعيفٌ عنده، فما استباح أن يذكره حتى لا يحتج محتجٌ بذكر مسلمٍ له، هذا أمر، الأمر الثاني أنه يعني ابن وهبٍ رواه عن اثنين، فلو ذكر عمراً فقط مثلاً أو حَرْمَلةَ أو عمراً فقط مثلاً، فإنه في هذه الحالة يكون لم يذكر الرواية كما سمعت، فأخذ بالمصلحة في الأمرين، فقال يعني عندما يصل عن ابن وهبٍ قال: حدثنا عمرو ابنُ الحرث وآخَرُ، وأما أحمد بن حنبل فلا يُسْقِطه، بل يذكره، والله أعلم. يعني أحمد ما يُسْقِطه، إنما يذكره، بينما مسلم يقول: وآخَرُ؛ لينبه على أنه وجد آخَرَ مع عمرو بنِ الحارث، ومعلومٌ أنه ابنُ لَهِيعةَ، وهذا غالب فعل مسلمٍ مع ابنِ لَهِيعةَ رحمه الله تعالى عليهم. النوع السابع والعشر، النوع السابع والعشر تعبتم إيه؟ لا، أنا أنا نفسي يعني أنا إن كنت فانا مثلكم ما هذا أدب المحدث فقط يعني بدل ما أقول أن تقرأوها أنا نفسي لعلك يعني فآداب المحدث، المحدث ما يجب عليه ماذا ينبغي له من الآداب والأخلاق وكذا، وقد ألف الخطيب البغدادي في ذلك كتاباً سماه الجامع لآداب الراوي والسامع مطبوع أكثر من طبع وقد تقدم من ذلك مهمات في عيون الأنواع المذكورة يعني فيما تقدم منها الإخلاص يا إخوان، والإخلاص هذا أهم أهم يعني هو الأصل واتباع النبي صلى الله عليه وسلم. قال ابن خلاد الإمام الرامهرمزي الإمام الرامهرمزي صاحب المحدث الفاصل: "لا أُقَلِّبَنَّ إذا جِئْتُهُ مُسْتَنِدًا في المسجد الجامع هذا زمان ليس يحظى به حدثنا الأعمش عن نافع" هذا وتوفي سنة 60 و300 الرمه هرموزي عليه رحمه الله ويقال له هذا جلست أياما وليالي أبحث عن رواية عن الأعمش عن نافع إلى أن رزقني الله بها، ألم أقل لكم أن أنا أهل فرغ، إيش يعني الأعمش وتراحت مع مراح لا، إلا قل ابن خلاد إذا جئته مستندا في المسجد الجامع جلس يعلم يقول حدثنا أخبرنا هذا زمان ليس يحظى به حدثنا الأعمش عن النافع إذا كان هذا في ذاك الأيامنا فلا نيأس فلا نيأس، يأتي ممسوخ مثلاً، يأتي ممسوخ مثلاً ها ويخرف ويأتي بخزعبلات وخرافات أما أهل العلم فله المستعان. قال ابن خلاد وغيره ينبغي للشيخ ألا يتفضل التحديث إلا بعد استكمال 50 سنة أشد إذا نجلس في بيوتنا تفضل الله يبارك فيك انظر للتجديد ممنوع أن يتكلم أحد إلا بعد يبلغ الـ 50 لماذا خلاص تكمل لا استكمل العلم فعلا هو له له يعني تجد مثلا يعني أنا كنت أراجع كتابا الفهارس وجدتني قبل عشر سنوات صنعت فهارس لكتاب لما رجعتها اليوم وأمس فعلا الخبرة لها أثر فعلا بس يعني الله المستعان لكن ليس ليس بهذا يعني يعني نجلس ممنوع ممنوع أن أحدا يتكلم في الدين إلا بعد أن يبلغ الـ 50 سنة لا هو طما جلس ابن تيمية وهو عليه رحمه الله بس ابن تيمية هذا فلت عليه رحمه الله وقال غيره 40 سنة الحمد لله جزاهم الله خيرًا سن الرسول عليه السلام وقد أنكر القاضي عياض ذلك بأن أقوامًا حَدَّثُوا قبلَ الأربعين، بل قبل السلفي، منهم مالك بن أنس. ازدحم الناس عليه وكثير من مشايخه أحياء، قال ابن خلاد، من ابن خلاد الإمام الرَّامَهُرْمُزِيُّ في المحدث الفاصل: فإذا بلغ الثمانين أحببت أن يمسك خشية أن يكون قد اختلط، هذا استحباب فقط، وإلا متع الله الأمة بعقل شيخها وإمامها في هذا العصر الشيخ ابن باز، الشيخ الألباني، قارب ابن باز الـ 90 وتخطى الألباني الخامسة والـ 80، ومتع الله الأمة بهما رحمه الله تعالى عليهما وقد تخطى الثمانين لأن يعني بعد الـ 80 يبدأ يعني العد للموت والعقل، والعقل يبدأ فعلًا، لكن سبحان الله يا إخوان أذكر كلمة أسأل الله أن ينفعني وإياكم بها لابن المبارك، ابن المبارك لما كان في طرسوس وطرسوس على حدود تركيا كان هذه يرابطون فيها للجهاد ضد الروم، وكان يجاهد فقفز قفزة من مكان مرتفع فأشفق عليه طلابه ومحبوه فقال: هذه جوارح حفظناها في الصغر فنفع الله بها في الكبر، فنسأل الله لنا ولكم التوفيق والهداية والسداد والرشاد، وقد استدرك عليه بأن جماعة من الصحابة وغيرهم حدثوا بعد هذا السن منهم أنس بن مالك وسهل بن سعد وعبد الله بن أبي أوفى وخلق ممن بعدهم لا يستدرك عليه لأنه استحب فقط ما منع، وقد حدث آخرون بعد استكمال المئة، بعد استكمال 100 سنة منهم الحسن بن عرفة صاحب الجزء المشهور وأبو القاسم البغوي عليه رحمة الله وأبو إسحاق الهجيمي والقاضي أبو الطيب الطبري أحد أئمة الشافعية قلت وجماعة كثيرون الإمام الطبراني صاحب المعاجم الثلاثة تخطى الـ 100 سنة رحمه الله تعالى عليه، لكن إذا كان الاعتماد على حفظ الشيخ الراوي فينبغي الاحتراز من اختلاطه إذا طعن في السن فالعبرة بالإتقان والضبط. إذا كان متقنًا ضابطًا لحديثه فلا حرج، وإذا كان متقنًا ضابطًا لحديثه فلا حرج أن يُحدِّث قبل الثلاثين، لكن إذا كان متقنًا، لكن الحمد لله، يعني هو يريد أن يهز المنابر وأنا ما الذي يتعبني ويشغلني أدرس أدرس في المصطلح وأصول الفقه والفقه والعقيدة والتفسير والنحو والبلاغة و وكل هذا أنا سأحفظ 20 حديثًا من يرى، أي والله أنا أتكلم بكلام أسمعه ما أفتري ولا أتكلم كلامًا من من عند نفسي، كلام سمعناه يا إخوة، إخوان اتقوا الله، أقول أنا أسمع أنا أطلع وأهز المنابر وأنا سأُسأل، يلا اللهم المستعان، وأما إذا كان الاعتماد على حفظ غيره وخط وضبط فهاهنا كلما كان السن عاليًا كان الناس أرغب في السماع عليه كما اتفق لشيخنا أبي العباس أحمد بن أبي طائب الحجار مسند كبير شيخ الشيخي لحظة شيخ لحظة لحظة شيخ ابن كثير رحمه الله تعالى عليه الحجار معروف الحجار هذا ونجده في المخطوطات يا إخوان، فإذا جاوز فإنه جاوز الـ مُحَقِّقًا سمع على الزبيدي الحسين بن المبارك وال والزبيدي سمع على عبد الأول ابن عيسى السجزي صحح البخاري وحدث به في دمشق لما استدعي إليه قلنا ماذا ها من من عبد الأول بن عيسى أبو الوقت أبو الوض أبو الوقت سنة 30 و600 صحح البخاري وأسمعه في سنة 30 و700 الله أكبر يعني الحجار سمع وبعد 100 سنة اسم يعني ظل يسمع البخاري إلى أن بلغت سنه إلى أن بلغ 100 سنة وهو يسمع وكان شيخًا كبيرًا عاميًا لا يضبط شيئًا ولا يتعقل كثيرًا من المعاني الظاهرة ومع هذا تداعى الناس إلى السماع منه عند تفرُّد عن الزبيدي فسمع منه نحو من 100 ألف أو يزيدون طبعًا الشيخ الشيخ عليه رحمه الله يعلق يعني أن هذا من التكلف ولا قيمة له و لكن هو طلب علو الإسناد طلب علو الإسناد إذا أي سن السن الذي يعني يأذن له مشايخه فيه وأن يكون قد حصل من العلم ما يفيد به المسلمين سواء كان في الفي الإقران فلا حرج، قالوا وينبغي أن يكون المحدث جميل الأخلاق، حسن الطريقة، صحيح النية، فإذا عذبت نيته عن الخير فليسمع، فإن العلم يرشده إليه. قال بعض السلف حبيب أبي ثابت: طلبنا العلم لغير الله فأبى أن يكون إلا لله، والعلم يا إخوان هو تربية ويهز بالحق، ولو أن الإنسان يعني يعني وجد شيئًا من الرياء فيجادل ولا يترك الخير للناس، فإن شاء الله ستصلح نيته بإذن الله سبحانه وتعالى. إلا إذا فعلًا وجد نفسه لا يستطيع أن يعالج نفسه فليترك. وقالوا لا ينبغي أن يحدث بحضرة من هو أولى منه سنًا أو سماعًا، هذا كان في الزمن الأول. أما في زمن الفوضى فحدث ولا حرج، نحن في زمن الوعاظ والخطباء. بل كره بعضهم التحديث ولمن في البلد أحق منه، يعني لو وجد في بلدك من هو أحق منك التحديث فلا يجوز لك، هذا أدب وخلق للأسف يعني أقول كاد أن يذهب مع الريح بل لعله قد ذهب. وأصبح يعني تجد الشاب وشيخه ممكن يكون جالسًا في المجلس والشيخ يسأل وهو يجيب، تجد عالمًا في مجلس وخطيب من الخطباء أو وعظ من الوعاظ وهو الذي يتكلم والذي يرشد وهو الذي يفتي والعالم يشكو حاله إلى الله عز وجل، وينبغي له اسمع للأخلاق، وينبغي له أن يدل عليه ويرشد إليه، فإن الدين النصيحة لا نحن في زمن الطمس، كل يريد يطمس على غيره وأنا أنا أنا العلامة في كل شيء. يعني انظر للخلق ماذا يقول، ينبغي أن يدل عليه إذا كان طالب العلم لا يعرف أن فلانًا مثلًا عالمًا في الحديث أو عالمًا في أصول الفقه أو عالمًا في الفقه أو عالمًا في التفسير طيب وذهب لشيخ يجب على الشيخ أن يدل على هذا الرجل العالم أعتقدش يا شيخ محمد نقول إلى الله المشتكى وليتنا أن نفس نفسي قال وينبغي عقد مجلس التحديث ها كان زمان كان زمانًا مع مجلس التحديث، التحديث وسُنّة الإملاء، وسُنّة قراءة كتب السنة، وأن يُعقد مجالس لكتب السنة وكتب الحديث، وتُنشر بين الناس، وليكن المُسمِع على أكمل الهيئات، المُسمِع اللي هو المستملي الذي يعني الميكروفون يكون الميكروفون صالحًا جيدًا، حتى في الميكروفون يكون صالحًا جدًا أنه يُسمع بحيث يسمع أن الناس يسمعون ولا يتضررون، المُسمِع الذي سيسمع من الشيخ ويبلغ عن الشيخ يكون في أكمل هيئاته، ونفس الشيخ أيضًا الشيخ يجب أن يكون له سمت، يعني أما المُسمِع أن، أنه الشيخ، أما إذا كان الشيخ فهذا لابد يعني كان الإمام مالك يلبس أفضل ثياب ويتطيب ويجلس، وكان مجلسه مجلس وقار وهيبة رحمه الله تعالى عليه على أكمل الهيئات كما كان مالك رحمه الله إذا حضر مجلس التحديث توضأ وربما اغتسل وتطيب، وهنا النصيحة لطلب العلم أن يكون دائمًا على وضوء خاصة في مجالس العلم، وتطيب ولبس أحسن ثيابه، وعلاه الوقار والهيبة، وتمكن في جلوسه، وزبر يعني نهر من يرفع صوته، كان مالك رحمه الله إذا رفع أحد صوته في مجلس الحديث انتهر وزجر، ويقول قال الله تعالى: ﴿يَٰٓأَيُّهَا ٱلَّذِينَ ءَامَنُواْ لَا تَرۡفَعُوٓاْ أَصۡوَٰتَكُمۡ فَوۡقَ صَوۡتِ ٱلنَّبِيِّ﴾ فمن رفع صوته عند حديثه فكأنما رفع صوته فوق صوته، وهذا من فقه مالك أن لا يجوز أن يرفع الصوت عند قراءة حديث الرسول صلى الله عليه وسلم وينبغي افتتاح ذلك بقراءة شيء من القرآن تبركًا وتيمُّنًا بتلاوته، يعني مجلس التحديث كن مجلسًا له هيبته وله وقاره وله قدره والطلبة والمشايخ والعلماء ثم بعده التحميد الحسن التام والصلاة على رسول الله صلى الله عليه و وسلم، وليكن القارئ حسن الصوت جيد الأداء فصيح العبارة، وكلما مر بذكر النبي صلى الله عليه وسلم صل عليه وسلم، يعني لا تمل من الصلاة والسلام على سيد الخلق محمد صلى الله عليه وسلم، قال الخطيب القارئ الَّذي يقرأُ على الشَّيخِ قالَ الخطيبُ ويرفعُ صوتَهُ بذلكَ، وإذا مرَّ بصحابيٍّ ترضَّى عنهُ حتَّى ولو لم يكنْ ها، حتَّى ولو لمن مكتوبًا، وحسنٌ أنْ يثنيَ على شيخِهِ يعني يبدأُ بالثناءِ على شيخِهِ والدُّعاءِ لهُ كما كانَ عطاءٌ يقولُ: عطاءُ بنُ أبي رباحٍ حدَّثني الحبرُ البحرُ بنُ عبَّاسٍ، حدَّثني الحبرُ البحرُ بنُ عبَّاسٍ، وكانَ واقعيًّا يقولُ: حدَّثني سفيانُ الثَّوريُّ أميرُ المؤمنينَ في الحديثِ، هذا من التَّأدُّبِ للعلماءِ وللطلبةِ، وينبغي ألَّا يذكرَ أحدًا بلقبٍ يكرهُهُ، فأمَّا ما لُقِّبَ يتميَّزُ بهِ فلا بأسَ عليهم رحمَهُ اللهُ، رحمَهُ اللهُ تعالى عليهم، سُنَّةُ الإملاءِ هذهِ سُنَّةٌ انقطعتْ من الدُّنيا فيما نعلمُ، وإلى اللهِ وحدَهُ نشكو، طيِّب هنا فائدةٌ في شرحِ الشَّيخِ شاكرٍ أحمد شاكرٍ عليهِ رحمةُ اللهِ شيخُ مشايخِنا رحمَهُ اللهُ تعالى. عليهِ يقولُ: فإذا كانَ الحفَّاظُ من العلماءِ المتقدِّمينَ رضيَ اللهُ عنهم يعقدونَ مجالسَ لإملاءِ الحديثِ وهي مجالسُ عامَّةٌ فيها علمٌ جمٌّ وخيرٌ كثيرٌ، هناكَ يا إخوان نتائجُ الأفكارِ بتخريجِ أحاديثِ كتابِ الأذكارِ للحافظِ بنِ حجرٍ هل رآهُ أحدٌ اليومَ قدرًا، يعني كانَ هناكَ حديثٌ سُئلتُ فيهِ فقلتُ: إنَّ الشَّيخَ الألبانيَّ يحسِّنُهُ فوجدتُ أنَّ الشَّيخَ عليهِ رحمةُ اللهِ أحالَ أيضًا التَّحسينَ على ابنِ حجرٍ، فراجعتُ وهو من إملاءاتِ الحافظِ إن شاءَ اللهُ آتيكم مرَّةً بهذا. الكتابِ أو المجلَّدِ الأوَّلِ منهُ أقرأُ عليكم بعضَ الأشياءِ لتعرفوا كيفيَّةَ الإملاءِ، يعني يجلسُ يعقدُ المجلسَ والقارئُ يقرأُ والقارئُ يقرأُ على على الشَّيخِ يعني الَّذي سيقرأُ على الشَّيخِ ليسَ قرَّاءُ القرآنِ يقرأُ ويثني عليهِ كما هنا، ويبدأُ الشَّيخُ يسردُ ما يريدُ أنْ يمليَهُ على النَّاسِ سواءً كانَ مكتوبًا في يدِهِ أو كانَ من صدرِهِ. آه، يعقدونَ مجالسَ لإملاءِ الحديثِ ومجالسَ عامَّةً فيها علمٌ جمٌّ وخيرٌ كثيرٌ، ومن آدابِها أنَّهُ يجبُ على الشَّيخِ أنْ يختارَ الأحاديثَ المناسبةَ للمجالسِ العامَّةِ وفيها من لا يفقهُ كثيرًا من العلمِ فيحدِّثُ بأحاديثِ الزُّهدِ ومكارمِ الأخلاقِ. ونحوها، وليتجنب أحاديث الصفات؛ لأنه لا يُؤمَن عليهم الخطأ والوهم والوقوع في التشبيه والتجسيم، ويجتنب أيضًا الرُّخص والإسرائيليات وما شَجَرَ بين الصحابة من الخلاف، لا يكون ذلك فتنة لبعض إخواننا، الله يغفر لنا ولهم، يذهب يعني يذهب للعوام، وفلان ضلَّ وفلان مبتدع، فلان يا أخي اتق الله، اتقِ الله وخافِ الله، واحد يطلع على المنبر يناقش قضايا ما تناقش، قضايا خصوص الخصوص هذا يطلع يناقشها يناقش ما هذا، ما يوجد فقه، وأنا أقول سلفية ما السلفية تعني اتباع السلف، السلف ما كانوا يفعلون هذا، المجالس العامة تختلف عن المجالس الخاصة، ما أنت بمحدث قومًا حديثًا يكون لبعض فتنة، أتريدون أن يكذب الله ورسوله، ثم يختم مجلس الإملاء بشيء من طُرف الأشعار والنوادر كعادة الأئمة السالفين رضي الله عنهم، نحن بندخل النواب في الداخل، وإذا كان الشيخ المُمْلي غير متمكن من تخريج الأحاديث التي يمليها، إما لضعف في التخريج وإما لاشتغال بأعمال تهمه كالإفتاء أو التأليف، استعان على ذلك بمن يثق به من العلماء، وهذا الإملاء سنة جيدة اتبعها السلف الصالح رضوان الله عليهم، ثم انقطع بعد الحافظ بن الصلاح المتوفى سنة ٦٤٣ قال السيوطي في التدريب: وقد كان الإملاء درس بعد ابن الصلاح إلى أواخر أيام إلى أواخر أيام الحافظ أبي الفضل العراقي فافتتحه سنة ٧٥٦ و٧٠٠ فأملى ٤٠٠ مجلس، وبعه مجلسا إلى سنة موته ثم سنة ٨٦٦ ثم أملى ولده أبو زرعة ابن العراقي إلى أن مات سنة ٨٢٦ ٦٠٠ مجلس وكسرا، ثم أملى شيخ الإسلام ابن حجر إلى أن مات سنة ٨٥٢ أكثر من ١٠٠٠ مجلس ثم درس ١٩ سنة فافتتح أول سنة عفوا ثم درس ١٩ سنة فافتتح السيوطي أول سنة ٧٨ وث فامليت ٨٠ مجلسا ثم ٥٠ أخرى يقول الشيخ رحمه الله: وقد انقطع الإملاء بعد ذلك إلا فيما ندر لندرة العلماء الحفاظ وندرة الطَّالِبِينَ الحَرِيصِينَ عَلَى العِلْمِ وَالرِّوَايَةِ، فَلَا حَوْلَ وَلَا قُوَّةَ إِلَّا بِاللهِ العَلِيِّ العَظِيمِ. وَاقْرَأُوا مَا بَقِيَ طَيِّبٌ، وَنَقِفُ إِلَى هُنَا، اللَّهُمَّ إِنَّا نَعُوذُ بِكَ مِنْ عِلْمٍ لَا يَنْفَعُ، وَمِنْ قَلْبٍ لَا يَخْشَعُ، وَمِنْ نَفْسٍ لَا تَشْبَعُ، وَمِنْ عَيْنٍ لَا تَدْمَعُ، وَمِنْ دَعْوَةٍ لَا يُسْتَجَابُ لَهَا.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2026-09-20T05:28:24+00:00</dcterms:created>
  <dcterms:modified xsi:type="dcterms:W3CDTF">2026-09-20T05:28:24+00:00</dcterms:modified>
</cp:coreProperties>
</file>

<file path=docProps/custom.xml><?xml version="1.0" encoding="utf-8"?>
<Properties xmlns="http://schemas.openxmlformats.org/officeDocument/2006/custom-properties" xmlns:vt="http://schemas.openxmlformats.org/officeDocument/2006/docPropsVTypes"/>
</file>