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استدرجوا مشايخ السوء وضيعوا الدعوة، والرد على الدواعش! لفضيلة الشيخ أبو حفص بن العربي الأثري.</w:t>
      </w:r>
    </w:p>
    <w:p>
      <w:pPr>
        <w:jc w:val="right"/>
        <w:spacing w:line="360" w:lineRule="auto"/>
      </w:pPr>
      <w:r>
        <w:rPr>
          <w:sz w:val="24"/>
          <w:szCs w:val="24"/>
          <w:rtl/>
        </w:rPr>
        <w:t xml:space="preserve">يطلبون الكفاف ويقفون بأيديهم يطلبون من الناس. فالإسلام دين الكمال، وهذه الشريعة الخالدة الباقية حفلت بكل خير. ورحم الله العلامة ابن القيم عندما قال كلمته العظيمة التي مشكاة النبوة: "من تدبر أحوال العالم، وجد كل صلاح في الأرض، فسببه توحيد الله وعبادته، وطاعة رسوله صلى الله عليه وسلم. وكل شر في الأرض، وفساد وبلية وقبح، والمصائب وتسلط عدو وغير ذلك، فسببه مخالفة رسوله صلى الله عليه وسلم، ودعوة غير الله ورسوله صلى الله عليه وسلم." صدق. وعليه السلام. حقًّا. إن توحيد الله، وعبادة الله، وطاعة الرسول صلى الله عليه وسلم، يسبب الصلاح في الأرض، وسبب فساد العالم أن ندعو لغير الله وغير رسوله صلى الله عليه وسلم. ندعو للديمقراطية، ندعو للاشتراكية، ندعو للحزبية، ندعو للجماعات، ندعو للفرق، ندعو للانتخابات، ندعو للحمية والعصبية بلا الذي أصاب المسلمين فرق وأحزاب وشيع ما أنزل الله بها من سلطان. ويدغدغون عواطف الشباب باسم الجهاد، الجهاد، الجهاد، الجهاد، الجهاد! حتى التنظيم الخبيث المخابراتي الخارجي التكفيري المسمى تنظيم داعش، يلعبون بعقول الشباب على مستوى العالم باسم الجهاد، ودوره تمده مخابرات الأمريكية، بكسر الهمزة والرغم من أنوف المنوفين، والمخابرات الإسرائيلية. أَلَمْ تَرَ أَنَّا أَرْسَلْنَا الشَّيَاطِينَ عَلَى الْكَافِرِينَ تَؤُزُّهُمْ أَزًّا؟ ألم ترَ والله لما أخذوا سعيهم وضجيجهم مثل ما كان في تنظيم القاعدة؟ تنظيم القاعدة، وأنه تنظيم القاعدة مُسِحَ الآن وأصبحت داعش، يعني داعش. وأنهم أُخرى لطورٍ طورٍ طورٍ طورٍ جاهل يقول لك: "لَقَدْ وُلِّيتُ عَلَيْكُمْ وَلَسْتُ بِخَيْرِكُمْ، فَإِنْ أَطَعْتُ اللَّهَ فَأَطِيعُونِي، وَإِنْ عَصَيْتُهُ فَأَصْلِحُوا عَلَيَّ." وبعموم الفوضى تكفير جاهل. فكل من يريد أن يلعب بشباب الأمة ويستخدمهم في معصية الله، فكل جهده بأنك مفرطٌ، فمع من تجاهد؟ ومن تجاهد؟ وكيف تجاهد؟ مع مجهولين؟ ومن تجاهد؟ وكيف تجاهد؟ طيب، المجاهد هل هو يعرف هذا؟ أولى أولى درجات الجهاد وأول بدايته، أنت تعلم هذا: أن تعرف الحق من الباطل. لكن للأسف لم يلعبوا بذاته، وأخذوا عدة سنوات وركّبوا تنظيمًا آخر. يسمونه داعش، وموّلوه من أجل ضرب الإسلام والويست. فزعوا الآن، ركّبوا لكم داعش، ركّبوا داعش. هالكم بداعش، وجعلوا حكام العرب يرتجفون في سراويلهم، فإلى الله... المشتكى أقول، فإلى الله المشتكى. ألا أن الإنسان يكون عاقلاً يعرف...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2026-09-15T01:12:22+00:00</dcterms:created>
  <dcterms:modified xsi:type="dcterms:W3CDTF">2026-09-15T01:12:22+00:00</dcterms:modified>
</cp:coreProperties>
</file>

<file path=docProps/custom.xml><?xml version="1.0" encoding="utf-8"?>
<Properties xmlns="http://schemas.openxmlformats.org/officeDocument/2006/custom-properties" xmlns:vt="http://schemas.openxmlformats.org/officeDocument/2006/docPropsVTypes"/>
</file>