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التعليق على كتاب تذكرة السامع والمتكلم لابن جماعة ( 24 ) لفضيلة الشيخ أبي حفص بن العربي الأثري.</w:t>
      </w:r>
    </w:p>
    <w:p>
      <w:pPr>
        <w:jc w:val="right"/>
        <w:spacing w:line="360" w:lineRule="auto"/>
      </w:pPr>
      <w:r>
        <w:rPr>
          <w:sz w:val="24"/>
          <w:szCs w:val="24"/>
          <w:rtl/>
        </w:rPr>
        <w:t xml:space="preserve">السَّلامُ عَلَيْكُمْ وَرَحْمَةُ اللَّهِ وَبَرَكَاتُهُ، إِنَّ الْحَمْدَ لِلَّهِ نَحْمَدُهُ وَنَسْتَعِينُهُ وَنَسْتَغْفِرُهُ، وَنَعُوذُ بِاللَّهِ تَعَالَى مِنْ شُرُورِ أَنْفُسِنَا وَمِنْ سَيِّئَاتِ أَعْمَالِنَا، مَنْ يَهْدِ اللَّهُ فَلَا مُضِلَّ لَهُ، وَمَنْ يُضْلِلْ فَلَا هَادِيَ لَهُ. وَأَشْهَدُ أَنْ لَا إِلَهَ إِلَّا اللَّهُ الكتاب وسلامة تجليده، وأيضًا عند رده لتكونَ. وعليكم السلام ورحمة الله وبركاته. لتكونَ مطمئنًّا أنك لم تخرب شيئًا ولم تفسد شيئًا عند أخذه، حتى مثلًا لا يغضب صاحبه وقد يتهمك بشيءٍ أنت بريءٌ منه. وجدتَ فيه مثلًا صفحةً مقطوعةً، وجدتَ شيئًا، تنبهه أن الكتاب فيه كذا. كذلك عند الرد أن تكونَ مطمئنًّا أنك ترده كما أخذتَه. يعني عند أخذه تكونَ مطمئنًّا للكتاب وتعرف ما فيه من صوابٍ أو خطأٍ أو خلل، وأن تنبه صاحبه حتى لا تتهم أنك أفسدت شيئًا. وعند الرد تتأكد وتطمئن أنك ترده كما أخذتَه. وإذا اشترى كتابًا، إذا اشترى كتابًا، انظرْ، تعهَّدْ أوله وآخره ووسطه وترتيب أبوابه وكراريسه، وتصفح أوراقه، واعتبر صحته عند شراء الكتب، ما تذهبْ تشتري ونحن أحيانًا نشتري بعض الكتب ونجد صفحاتٍ مطموسةً، ونضطر أن نعيد هذا المجلد أو هذا الكتاب، وقد يكون البائع ممن يعرفك، فإذا به يردُّ لك الكتاب. أما إذا كان يعرف، قد يقول: أنا أعطيتك الكتاب سليمًا، أو هذا لا دخل لي. فأنت لا تعرض نفسك لأي مشكلةٍ عند الشراء، تنظر في أول الكتاب، وتنظر في وسطه، وتنظر في آخره. تنظر في ترتيبه وترتيب أبوابه، والكراريس التي يعني هو مكونٌ منها، وأن تتصفح الأوراق، وأن تنظر ألا يوجد مثلًا صفحةٌ مطموسةٌ، صفحةٌ مقطوعةٌ. تنظر في تجليده. انظرْ هذا حتى في أيامٍ، وفي أيامٍ، يعني في أيامهم وفي أيامنا. وإذا اشترى كتابًا، تعهَّدْ أوله وآخره ووسطه وترتيب أبوابه وكراريسه، وتصفح أوراقه، واعتبر صحته. من المهم جدًّا، يعني أن تأخذ فكرةً عن الكتاب في أول شراءٍ، ثم بعد ذلك عند دراستك له أو قراءتك له أو تلقيك له، ستتتبع الكتاب، لكن تأخذ فكرةً عن هذا الكتاب. ومما يغلب على الظن صحته إذا ضاق الزمان عن تفتيشه، ما قاله الشافعيُّ رضي الله عنه، قال: "إذا رأيتَ الكتابَ فيه إلحاقٌ وإصلاحٌ، فاشهدْ له بالصحةِ." هذا في زمانهم، يعني في زمانهم الإلحاق والإصلاح بمعنى إيش؟ بمعنى أنه يأتي مثلًا يأخذُ الإلحاقُ أن يأتيَ مثلاً في مثلِ هذا المكانِ ويأخذُ خطأً، ويكتبُ: أَلْحِقْ شيئًا للتصحيح. طيب، يعني هذا يُقالُ له: الإلحاقُ، أي الإصلاحُ، أنه أصلحَ كلمةً. هذا يدلُّ على أنَّ الكتابَ مُراجَعٌ، لكن اليومَ اليومَ بدلاً من هذا الذي يقولُه الشافعيُّ رحمه اللهُ، ننظرُ في المُحقِّقينَ. يعني: هناك مكتباتٌ معلومةٌ دونَ ذكرِ أسماءٍ، مكتباتٌ معلومةٌ أنها أرضُ الكتبِ الشرعيةِ، وأنها عبارةٌ عن مكتباتٍ تجاريةٍ تُشوِّهُ كتبَ الإسلامِ. سقطٌ وسوءُ طباعةٍ، وسوءُ تجليدٍ، والمساكينُ من الطلابِ الفقيرُ يفرحُ أنَّ بعضَ المطابعِ طبعتْ كتبًا في أيامٍ قد لا تستطيعُ أكبرُ المكتباتِ أنْ تطبعَها في سنةٍ. لماذا؟ طبعٌ رديءٌ، ورقٌ رديءٌ، وقد يُكتبُ عليها: تحقيقُ لجنةٍ من العلماءِ. واتضحَ أنَّ العلماءَ مجموعةٌ من السفهاءِ، مجموعةٌ من الشبابِ في الثانويةِ أو في بدايةِ الكلياتِ، و تعالَ يا ولدُ، خُذْ لكَ مبلغًا واطبعْ وانشرْ. يعني: بعضُ المكتباتِ، سبحانَ اللهِ، يعني اشتهرتْ بسوءِ الطباعةِ، وكثرةِ السقطِ والتصحيفِ، والتحريفِ. يعني: الإنسانُ عندما يقرأُ في مثلِ هذا، خلاص نحن لا نشتري به. فالآنَ هو كان في أيامِهم الإلحاقُ والتصحيحُ، ولا في أيامِنا ننظرُ في أسماءِ المُحقِّقينَ. المُحقِّقُ المعتبرُ هو الذي نشتري المُحقِّقُ المعتبرُ هو الذي نثقُ به، الذي يتَّقي اللهَ سبحانَه وتعالى، الذي يراجعُ. يعني: هناك طبعًا، يعني فضائحُ، فضائحُ في هذا البابِ. وقالَ بعضُهم: "لا يضيءُ الكتابُ حتى يُظْلِمَ". يريدُ إصلاحَه. يعني: إيه؟ أنْ لا يكونَ الكتابُ نقيًّا، وإذا وُجِدَ إيش؟ إصلاحاتٌ وتنبيهاتٌ. والذي هو المُحقِّقُ الجيدُ اليومَ ذاتَ مرةٍ دخلَ عليَّ بعضُ الطلبةِ أو بعضُ الشبابِ، يعني أحسنَ. فأنا في المكتبةِ، دخلَ: "السلامُ عليكم". وعليكم السلامُ. فعرَّفني ماذا تعملُ؟ قال: واللهِ، مكتبةُ أخي يعملُ فيها. رديئًا، والكتابُ مُخرَّجٌ. حديثي. قلتُ: حبيبي، أنتَ درستَ علمَ الحديثِ ومصطلحه؟ قال: درستُ شيئًا. يسيرًا، أولُ الأساسِ، أولُ القصيدةِ كفر. الرجلُ ما درسَ ولا تعلَّم. طيب، درستَ علمَ التحقيق؟ لا. طيب، هل تعلمُ أنَّ الكتابَ هذا الشيخُ محمد فؤاد عبد الباقي رحمهُ اللهِ كان يُرَقِّمُ أحاديثَ البخاري فقط. بعضُهم طيِّبٌ، لا حرجَ. أنا ما أقولُ اجمعْ المخطوطاتِ. في بدايةِ ما جئنا، جاءني أحدُ الناشرين من هنا من المنصورة، قلتُ: ضَعْ مبلغًا كذا لنجمعَ المخطوطاتِ لمن سيشتغل، واجمعْ لي المخطوطاتِ. هل هناك مخطوطاتٌ؟ لا. إذًا لا كلامَ. سنُحَقِّقُ إذًا. نُحَقِّقُ أولًا. أولُ شيءٍ، أولُ ألفِ باءِ التحقيقِ: جمعُ المخطوطاتِ، وأن توجدَ نسخةٌ صحيحةٌ كما كتبها ابنُ حجرٍ أو أقربُ لما كتبه المؤلفُ. هذا أولُ شيءٍ، ألفُ باءِ التحقيقِ: أن تُعطينا نسخةً صحيحةً، ثم هناك مقدمةٌ وهناك فهارسُ وهناك تعليقاتٌ. نتأكدُ أنَّ ابنَ حجرٍ عندما قالَ: "أخرجهُ مسلمٌ"، أنه في صحيحِ مسلمٍ. تكلَّمَ عن أصولِ فقهٍ، نرجعُ لأصولِ الفقهِ وننظرُ. نقلَ عن أئمةِ الفقهِ سواءً من الشافعيةِ أو غيرِهم، نتأكدُ ونرجعُ للكتبِ التي رجعَ إليها. نحصرُ المؤلفاتِ التي ذكرها في كتابهِ، ثم أن نرجعَ إليها، وأن نستفيدَ منها، وأن تكونَ التعليقاتُ في غايةِ الدقةِ، ما هو حشوٌ. كلامٌ. يعني مثلًا كل سطرين ثلاثة، نروحُ نجعلُ لها حاشيةً صفحتين ثلاثًا لنشغلَ الناسَ. لا. وكلُّ كتابٍ له تحقيقُه الخاصُّ به. ما يصلحُ أن آتيَ كتابَ أصولِ فقهٍ أُخرِّجُ حديثًا في خمسِ ستِّ صفحاتٍ. هذا خللٌ، خللٌ منهجيٌّ. كتابُ أسانيدَ، لا حرجَ. تريدُ أن تُخرجهُ بالأسانيدِ، ولا حرجَ. لكن ما تخرجني بالأسانيدِ، وخلاصُ الحديثِ في الصحيحينِ أو في أحدهما. ننظرُ بقيةَ الكتبِ السبعةِ. ويكفي طالما في الصحيحينِ أو أحدهما. لكن تجمعُ لي حديثًا مثلًا، تجمعُ طُرُقَه يمينًا وشمالًا، ومن حديثِ فلانٍ، ومن حديثِ فلانٍ، ومن حديثِ فلانٍ، ومن حديثِ فلانٍ في عشرِ صفحاتٍ تشغلني عن أصولِ الفقهِ. فهنا أنظرُ الكتابَ. لا بدَّ. كان زمانٌ أن يُصلحَ ما فيه ويُصحِّحَ، وتوجدَ هوامشُ، والذي هو إيه؟ المحققُ الجيدُ. اليوم، المكاتبُ التي سمعتُها طيبةٌ. صحيحٌ، بعضُ المكتباتِ -يعني- الكتبُ فيها في غايةِ الغلاءِ، غاليةٌ. خلاص. يعني صوِّر لنفسك نسخةً إذا كان الكتاب ثمنه باهظًا، صوِّر لنفسك نسخةً، ولا يجوز البيع والشراء فيها. الخامس: إذا نسخ شيئًا من كتب العلوم الشرعية، فينبغي أن يكون على طهارةٍ. ينبغي هنا ﴿وَمَا يَنبَغِي لِلرَّحْمَٰنِ أَن يَتَّخِذَ وَلَدًا﴾. كلمة "ينبغي" 00:15:03.720 --&gt; 00:15:0 البسملة، وإلا كتب هو ذلك بعدها، ثم كتب ما في الكتاب. يعني إذا كنت تنسخ كتابًا ولا يوجد فيه البسملة، أنت تكتبه. ولذلك كثيرًا كثيرًا ما نجد بِسْمِ اللَّهِ الرَّحْمَنِ الرَّحِيمِ، وبه نستعين. بِسْمِ اللَّهِ الرَّحْمَنِ الرَّحِيمِ، والصلاة والسلام على رسول الله. بِسْمِ اللَّهِ الرَّحْم الرسولُ عليه السلام أن تُكتَبَ بين معقوفين. ونقولُ صلى الله عليه وآله وسلمَ، والتَّرَضِّي على الصحابةِ. أيضًا، وتقديسِ اللهِ عزَّ وجلَّ. قالَ اللهُ، قالَ اللهُ تعالى، قالَ اللهُ عزَّ وجلَّ. ماذا سيزيد يعني 20 أو 30 صفحة، 40 صفحة في كتابٍ من 1000 صفحة؟ ما يزيد! وكلما كُتِبَ اسمُ اللَّهِ تعالى، أتبعه بالتعظيم. مثل: تعالى، أو سبحانه، أو عز وجل، أو تقدس، ونحو ذلك. طيب، افترض أنه غير موجود في المخطوط، اجعله بين معقوفين، دليل على أنك أنت الذي زدته، وأنه ليس في المخطوط، وهذا لا تُلامُ عليه. لأنهم هم كانوا من الأدب - ما هنا هو هذا أدبهم - كانوا من الأدب أنهم يذكرون ذلك، لكن إذا لم يكتبوه فقد قالوه، تلفظوا به ولم يكتبوه. وكلما كُتِبَ اسمُ النبيِّ صلى اللَّهُ عليه وسلم كُتِبَ عليه بعده الصلاةُ عليه والسلامُ، ويُصلِّي هو عليه بلسانه أيضًا، يعني: بلسانه وكتابته. طيب، افترض يا أخي أنك لم تجد الصلاة والسلام على الرسول صلى الله عليه وسلم، اكتبها أنت. أنت، بحيث إن القارئ تكون أنت داعية هدى لمن يقرأ الكتاب الذي حققته، ها؟ إنه سيُصلِّي على النبيِّ صلى الله عليه وسلم بسببك؛ لأنه إذا كان يقرأ سريعًا، فقد لا يُصلِّي على النبيِّ صلى الله عليه وسلم. بسببك! انظر كم من الخير، صح؟ وقد جرت عادة السلف والخلف بكتابة صلى اللَّهُ عليه وسلم، ولعل ذلك لقصد موافقة الأمر في الكتاب العزيز في قوله: {صَلُّوا عَلَيْهِ وَسَلِّمُوا تَسْلِيمًا}. وفي بحثٍ يطولُ. هنا يعني هناك بحث طويل في مسألة: هل نلتزم بالمخطوطات؟ صلِّ عليه الصلاة والسلام. نعم، صلِّ عليه الصلاة والسلام، ولا يُختَصَرُ الصلاةُ في الكتابة ولو وقعت في السطر مرارًا. بعض الناس يكتب "صاد"، هذه من المصائب، يعني إيه "صاد"؟ صلَّى اللَّهُ عليه وسلم، أو "صلل"، "صلل"، صلى الله عليه وآله وسلم. طيب، اكتبها يا أخي، حتى لو أكرر ما تريد. اكتبها معقوفة، التي هي فوق بعضها. يعني تريد أن تختصر، اكتبها فوق بعضها، كما يفعل بعض المحرومين المتخلفين. انظر ماذا قال عليهم: إنهم حُرِموا من الخير! فيكتب "صلع" أو "صلم" أو... "صلعم" هي "صل" "صل" "سلم"، وكلُّ ذلك غيرُ لائقٍ بحقِّه. صلَّى اللهُ عليهِ وآلهِ. وسلَّمَ. لا. يليقُ، يعني. بتعظيمِنا، ها؟ وتقديرِنا لرسولِ اللهِ صلَّى اللهُ عليهِ. وسلَّمَ. كما كانَ بعضُ الناسِ يقولُ: "بسمِ اللهِ". الشيخُ - عليهِ رحمةُ اللهِ - قال: "أثقلتُ عليكَ الرحمنَ". الرحيمَ". فنفسُ المسألةِ ما ثَقُلتْ علينا "صلَّى". اللهُ عليهِ وسلَّمَ". أنتَ تكتبُها "صلع" و "ص". و"صلاة". وقد وردَ في كتابةِ الصلاةِ بكمالِها. وتركِ اختصارِها آثارٌ كثيرةٌ. لا يصحُّ - يعني - في. المرفوعِ - يعني - إلى النبيِّ صلَّى اللهُ عليهِ. يعني من فضل ربي عليَّ أن هذا في الغالب أقول في الغالب أنني أنتبه في أي كتاب أحققه إلى هذا الأمر، ما أتقيد بالمخطوطات بحيث أن يفهم القارئ أن هذا زيادة مني وليس في المخطوط. نعم، لا يكتب الصلاة والسلام لأحد غير الأنبياء والملائكة إلا تبعًا لهم. يعني مثلًا ذكر النبيِّ -صلى الله عليه وسلم- وأبو بكر، ذكر النبيِّ -صلى الله عليه وسلم- وبعض الصحابة فنقول عليهم السلام، أو ذكر بعض الأنبياء وبعض الملائكة. وهكذا. يعني ربي سيخلف عليك. اللهم أعطِ مُنفقًا خَلَفًا. أنتَ يعني تُضيِّق وتُدقِّق من أجلِ الورقة، سيخلفُ الله عليك ويعطيك ويرزقك سبحانه وتعالى. فيعني كان يُنظر إليه من هذه الجهة، يعني أنَّ هذا يعني كأنه ما عنده يقين في الله أنَّ ربي سيرزقه ويُخلف عليه. فلا يعني الإنسان يعني يتوسَّط ويُنمِّق خطه ويُجمِّله. ما يجعل طبعًا هم ما عندهم وقت أننا نكتب بالخطوط والتزيين. لا، لكن لا هذا ولا ذاك. التوسُّط؛ لأنك ستحتاج إليه. وقال بعضهم: "اكتُبْ ما ينفعك وقت حاجتك إليه." عندما تحتاج إليه ويكبر سنُّك، ستحتاج إلى هذا الكلام وهذا الخط. ولا تكتُبْ ما لا يُنتفع به وقت الحاجة، والمراد وقت الكبر وضعفِ البصر. وهذا أيضًا في التعليق على الكتب. الآن يعني في التعليق على الكتب الآن أنتَ تكتُبُ بخطٍّ وسَطٍ وبخطٍّ بحيث عندما تكبر تستطيع أن تنظر. لكن الآن تستطيع أن تقرأ. لا، انظُرْ بعد 20، 30، 40 سنة عندما تكبر. وهذا يبقى تراثًا. يعني يبقى تراثًا لنا. تعليقات مثلًا عن الكتب منذ 40 سنة أو أكثر، ما زالت الإنسان يفرح بها عندما يراها، يعني لأنها تصبح ذكريات بالنسبة لك. ذكريات أو فوائد. يعني لو أنتَ مثلًا تدرس كتابًا أو شيئًا وتكتُبُ تعليقًا، فأنتَ هذا هذا يعني من فضيلتك. وذكريات أنتَ يعني في هذا السن كنتَ تكتب كذا، والفوائد التي أنتَ استفدتها. وتبقى. وقد يقصد بعض السُّفَّار بالكتابة الدقيقة خِفَّةَ المحمل. يعني من يسافرون، يعني قد يضطر للكتابة الدقيقة بسبب ما يكتبون. فإن هو يسافر. لكن حتى ولو فعل ذلك، بعد ذلك إيه؟ لكن ستأتي إشكالية أنه يكتب أنه سمع سماع السماع هو الحضور الذي أُخذ في المدارس الآن وفي الجامعات. وهذا وإن كان المصلحةُ الحاصلةُ بخفةِ الحملِ حتى ولو كان فيه فائدةٌ الآن، لكن ماذا بعد؟ إنما يصيرُ شيخًا والناسُ تطالبهُ بأصولهِ، فماذا يفعل؟ إنهُ يخرجُ الأصولَ، الأصولَ التي كُتِبَتْ وعليها مثلًا، يعني إجازاتٍ مثلًا. كثيرًا ما نجدُ مثلًا أنَّ فلانًا قرأ على مثلًا الشوكاني، أحدُ التلاميذِ قرأ عليهِ، فيكتبُ ابنُ حجرٍ في مثلًا لو أنَّ بعضكم يعني يستطيعُ أن يكونَ عندهُ تغليقُ التعليقِ، سيجدُ خطَّ ابنِ حجرٍ في بعدِ كلِّ جزءٍ قُرِئَ، وقرَّ مَنْ حضرَ، سواءٌ ومَنْ كتبَ الحضورَ الذي هو كاتبُ طباقِ السماعِ، سواءٌ كانَ السخاوي أو غيرهُ، سواءٌ كانَ السخاوي أو غيرهُ. والكتابةُ بالحبرِ أولى من المدادِ؛ لأنهُ أثبتُ. يعني نوعانِ: سواءٌ المدادُ أو الحبرُ، عندهم يعني حبرٌ ومدادٌ. يعني الحبرُ كانَ أشدَّ، يعني أشدَّ وأقوى من المدادِ. لأنهُ أثبتُ. قال: "ولا يكونُ القلمُ صلبًا جدًّا فيمنعُ سريانَ سرعةِ الجري، ولا رخوًا فيسرعُ إليهِ الحَفَاءُ". يعني القلمُ الذي تكتبُ بهِ؛ لأنهُ كانَ يكتبُ بإيه؟ بالمحبرةِ. الحبرُ يأخذُ ويكتبُ. ما يكونُ جافًّا وصلبًا بحيثُ أنكَ يعني كأنكَ تنقلُ الصخرَ، أو كأنكَ تمشي يعني إيه؟ ولا يكونُ يعني إيه؟ رخوًا فيسرعُ، أن هو إيه؟ تحتاجُ كلَّ فترةٍ أنكَ تزيدُ. قال بعضهم: "إذا أردتَ أن تجوِّدَ خطَّكَ، فأطِلْ جِلْفَتَهُ، وأَسْمِكْهَا، وحرِّفْ قِطَّتَهُ، وأَيْمِنْهَا". منها عبدُ الحميدِ الكاتبُ وزبيدةُ أيضًا رسالةٌ تُسمى "حكمةُ الإشراقِ إلى كتابِ الآفاقِ"، بحثَ فيها الخطَّ وأصولَ الأقلامِ وبرايتِها ونحوِ ذلكَ، وهي مطبوعةٌ ضمنَ نوادرِ المخطوطاتِ بتحقيقِ الأستاذِ عبدِ السلامِ هارون رحمهُ اللهُ. حتى في القلمِ، الأقلامِ والكتابةِ، ويعني قلتُ لكم: نحنُ أعزاءُ بديننا، سبقنا العالمَ في كلِّ شيءٍ، حتى القلمِ. فأنتَ يعني يعني يكونُ القلمُ طويلًا. القطعةُ التي يُكتبُ بها تكونُ ثمينةً وكبيرةً. طيب. وتُحرَّفُ القطعةُ التي في الأمامِ. هذا معنى الكلامِ، يعني وتجعلُها يعني إلى جهةِ اليمينِ بحيثُ تكونُ أيسر في الكتابة هذا كله؛ لأنه كان يكتب بِغَابَةِ الغابِ مثلًا أو الريشة أو القلم الذي في أيامه. ولتكن السكينُ حادةً جدًّا، السكينُ التي يُبْرَى بها الأقلامُ. ما هو اليوم أنتَ أنواعٌ من الأقلامِ، لا. كانوا عندهم يَبْرِي، فَهُم هو في حالِ المجلسِ أو في حالِ الكتابةِ، كلُّ هذا له هذا الوقتُ، له ثمنٌ لِبَرْيِ الأقلامِ وكَشْطِ الورقِ. خاصةً كتبَ شيئًا يريدُ أن يَشْطَهُ أو أن يقطعَ الأوراقَ يُرَتِّبُها، ولا تُستعملُ في غيرِ ذلك. سكينٌ خاصةٌ. ما هو بسكينِ بلطجيٍّ، لا. هذه خاصةٌ بالورقِ. والأقلامِ. يعني تُخَصَّصُ لهذا، ما هو يَقْطَعُ بها البصلَ ولا لا. هي السكينُ خاصةٌ بها، سكينٌ خاصةٌ موضوعةٌ مع الأقلامِ، لا تُستعملُ إلا فيها. وليكن ما يُقَطُّ عليه القلمُ صلبًا جدًّا. يعني الآن مثلًا سيضعُ سَقْطًا، يعني يبدأُ إيه السنُّ وكذا، فيكونُ صلبًا أيضًا حتى لا ينكسرَ القلمُ. وأن يكونَ صلبًا يتحملُ بحيث أنَّكَ تستطيعُ أن تَبْرِيَ. وهم يَحْمَدُونَ القصبةَ الفارسيةَ اليابسةَ جدًّا والأَبَنُوسَ الصلبَ. يعني أَقْصِدُ القَصَّ بمعنى هو. الغرضُ السابعُ: تعالَ لتصحيحِ الكتبِ، لعلمِ التحقيقِ. ها، تعالَ إلى علمِ التحقيقِ. بسمِ اللهِ. أو جزءٌ من علمِ التحقيقِ. إذا صَحَّحَ الكتابَ والمقابلةَ على أصلِهِ الصحيحِ أو على شيخٍ، فينبغي له أن يُشَكِّلَ المُشْكِلَ، ويُعْجِمَ المُسْتَعْجِمَ، ويَضْبِطَ المُلْتَبِسَ، ويتفقدَ مواضعَ التصحيفِ. يا سلام! تعالوا بنا الآن أولَ شيءٍ في كتبِ الحديثِ. لو شُعْبَةُ مثلًا أو الأعمشُ أو يعني أحمدُ بنُ يونسَ اليربوعيُّ أو أحمدُ بنُ حنبلٍ أو أبو زُرْعَةَ أو أيُّ عالمٍ من له كتابٌ، الأصلُ الأصيلُ، وعندنا الأصلُ الذي يُمسَكُ بقيدِ الطلبِ، يعني سفيانُ بنُ وكيعِ بنِ الجرّاحِ كان يُلَقَّنُ فيَتَلَقَّنُ فَضَعُفَ. يُلَقَّنُ يعني إيه؟ يعني يُقالُ له: حدَّثكم فلانٌ عن فلانٍ عن فلانٍ، فيُقِرُّ. ضَعُفَ. ولذلك لمَّا يحيى بنُ مَعينٍ، وأحمدُ بنُ منصورٍ الرَّماديُّ يقولُ: صَحِبتُ أحمدَ بنَ حنبلٍ ويحيى بنَ مَعينٍ إلى اليمنِ، إلى عبدِ الرزاقِ باليمنِ. فلمَّا رجعنا، مررنا فَأْوِرْ وَاتَّقِ اللهَ أَنْ تَفْعَلَ ذَلِكَ. وَأَمَّا أَنْتَ يَا ابْنَ مَعِينٍ، فَأَنَا أَظُنُّهَا مِنْ فَعَلَاتِهِ يَضْرِبُهُ بِقَدَمِهِ فِي صَدْرِهِ. قَالَ: فَرَفَسَهُ فِي صَدْرِهِ وَانْقَلَبَ، ثُمَّ دَخَلَ مُغْضَبًا. "تَخْتَبِرُونِي؟ تَلْعَبُونَ بِي بَعْد تُضبطُ حتى لا يأتي. ولذلك هنا كثيرٌ بَقِيَ. ضبطُ تَبْصِيرِ الْمُنْتَبِهِ بِتَحْرِيرِ الْمُشْتَبِهِ إلى آخِرِهِ. ويُعْجِمُ الْمُسْتَعْجَمُ، الْمُسْتَعْجَمُ: أي ما يصيرُ الإنسانُ بهِ أَعْجَمِيًّا. يُعْجِمُ يعني إيه؟ يعني يُشَكِّلُهُ ويُوَضِّحُهُ بِالْحَ تكون مُعْجَمَةً، إعجام يعني إيه؟ أنها بالخاء وراءَها، وبالياء الخاتمة بعدها زيد. وقد جرت العادة في الكتابة بضبط الحروف المُعْجَمَة بالنقط. يعني إيه؟ أنك تضبط بالحروف الحروفَ المُعْجَمَة. وأما المُهْمَلَة فمنهم من يجعل الإهمال علامةً، ومنهم من ضبطه بعلامات تدل عليه من قلب النقط، أو حكاية المثل، أو بشكلة صغيرة كالهلال وغير ذلك. يعني بعضهم يجعل مثلًا إيه، هلال صغير فوق الحاء أو فوق السين، بحيث أنك تعرف أنها سين وليست شينًا. تعرف أنها حاء، سواء تحتها أو فوقها. في الكتابة الأندلسية والمغربية، الغالب أن الفاء نقطة تحت، وأن القاف نقطة فوق. نقطة. إذا كانت النقطة تحت فـ-، إذا كانت النقطة فوق. طيب، الصاد، أو مثلًا مثلًا عبس، عبس. مثلًا. مثلًا يعني. يعني كثيرًا ما يحذفون مثلًا الألف. لهم طريقة في الكتابة أنت تتعلمها. كليًا. التعليق. وينبغي أن يُكتب على ما صححه وضبطه في الكتاب، وفي محل شك عند مطالعته أو تطرق احتمال، "صح" تكتب "صح" صغيرة، أن هكذا الرواية، هكذا هي في الرواية. و"صح" عندي أنني نقلتها كما هي، وإن كنت في شك من صحة المعنى. ويُكتب فوق ما وقع في التصنيف أو في النسخ "خطأ". "كذا" كذا صغيرة، يعني "كذا" أي "كذا" وجدتها، ومالي. دخل. ويُكتب في الحاشية: "صوابه كذا" إن كان يتحققه، وإلا فليعلم عليه ضبة، ويصوّر رأس صاد ليُصَدّ. هكذا هكذا أنه صُدّ. يعني خلاص هو أنا وجدت هكذا، وإن كنت أشك أن الصواب خلاف. ذلك تُكتب فوق الكتابة غير متصلة بها، فإذا تحققوا بعد ذلك وكان المكتوب صوابًا، إيه يعني مثلًا: مثل معاوية من غير ألف، وهكذا. يعني لهم طريقة في الكتابة. يعني في التحقيق على "الأحكام" لابن حزم، ذُكرت أشياء كثيرة في المخطوطات التي هي الأندلسية. وكان المكتوب صوابًا، زاد تلك الصاد حاءً فتصير صَحَّ، يعني إن كان يغلب على ظني أن الصواب خلاف، لكن هو وُجِدَ في الكتاب هكذا يكتب "صد". من غير من غير شيء. إذا كان، إذا كان هي صحيحة، يعني هي صحيحة عنده، يكتب "صَحَّ" حتى ولو كان يشك، فأنا وجدتها في رواية هكذا. نعم، لحظة. وإلا كتب الصواب في الحاشية. كما تقدم، يعني في الحاشية يأخذ، في الحاشية ويكتب الصواب، لكن يكتب ما في أصل الكتاب. إيه. نعم. إيه إيه، يعني كذا كذا، يعني كذا وجدتها، وقد وقد يكتب البعض "صد" فقط، يعني هكذا أو هكذا. نعم. وإذا وقع في النسخة زيادة، فإن كانت كلمة واحدة، فله أن يكتب عليها "لا"، وأن يضرب عليه. ستجد لو أنك مثلًا تنظر في النسخة السلطانية، البخاري، صحيح البخاري، النسخة السلطانية خاصة، ستجد "لا" إلى، وأعطي وأعطي رمزًا أن هذه "لا" وإلى ما بين "لا" و"إلى" من أول "لا" إلى "إلى" إلى، يعني أنها هذا لا يوجد في رواية. كذا. فمثلًا أنت ستكتب على الكلمة "لا"، ولا تحكها بخط. نعم، وتكتب "لا" إذا كانت كلمة واحدة. وبعضهم يقول: الخط من فوق، يتركها كما هي، وتكتب عليها "لا". لكن لو لو هي كلمة واحدة. لكن لو هي جملة، تكتب من أول الخطأ "لا" إلى نهايتها، تكتب تكتب "إلى"، ويُكتَبُ. بهذا يُعلَم. يعني وأن يُضرَبَ عليه. وإن كانت أكثر من ذلك، ككلمات أو سطر أو أو أسطر، فإن شاء كتب فوق أولها "من" أو كتب "لا"، وعلى آخرها "إلى". ومعناه: "من هنا ساقط إلى هنا". أما أن تكتب "من لا"، هم في الغالب يكتبون "لا إلى" اه، "لا إلى" ما بين "لا" و"إلى". هذا ده أن هو إيه؟ زيادة. وإن شاء ضرب على الجميع بأن يخط عليه خطًا دقيقًا يحصل به المقصود، ولا يسوّد الورق. يعني يمشي القلم هكذا، لكن ما يحك يحك يحك لا. ومنهم من يجعل مكان الخط نقطًا متتالية. وإذا تكررت الكلمة سهوًا من الكاتب، ضُرِبَ على الثانية. أيهما يُضرَبُ عليه: الأولى أم الثانية؟ الثانية؛ لأن الأولى هي الصواب. والثانيةُ الخطأ، انظرْ. للدقةِ، يعني يعني الأولى هي الصوابُ. والثانيةُ الخطأ، يُضربُ على الثانيةِ ما يُضربُ على الأولى لوقوعِ الأولى صوابًا في موضعٍ، إلا إذا كانت الأولى آخرَ سطرٍ. افترضْ أنها في آخرِ السطرِ، فيُظَنُّ أنها إيه؟ تُرِيدُ أَنْ تَزِيدَ شَيْئًا أَوْ أَنْ تَكْتُبَ شَيْئًا أَوْ سَقَطَ مِنْكَ شَيْئًا أَوْ فَسَتُخْرِجُ الْيَمِينَ أَوْ يَعْنِي نَفْعَلُ هَكَذَا مِنْ عِنْدِ الْكَلِمَةِ، نَفْعَلُ نَطْلَعُ نَطْلَعُ مَا بَيْنَ السَّطْرَيْنِ، نَطْلَعُ هَكَذَا وَنَمْشِي إِلَى جِهَةِ الْيَمِينِ وَنَكْتُبُ مَا اللهَ العافيةَ، وتستطيعُ أن تبرَّ بهم من هذه الصدقات. وكما قلتُ: يصلُّون، يشهدون الشهادةَ، ويصلُّون. كلامٌ واضحٌ. إذا كان يعني من باب الإحسانِ إليهم، ومن باب لعلَّ اللهَ سبحانه وتعالى أنْ يأخذَ بأيديهم، فهذا أمرٌ طيبٌ مع الحذرِ. وأخطأَ في طنطا حدثت مصيبةٌ. قبلَ سنواتٍ حدثت مصيبةٌ على المسلمين في مصرَ، فواحدٌ يمرُّ من مكانٍ يقعُ فيه مجموعةٌ من شرفاءِ الوطنِ، البلطجيةِ. فواحدٌ منهم، رجلٌ ماشيٌ في حاله، يعني واحدٌ يا عمّ، أنا ما لي دخلٌ بشيءٍ. قال: "لا، هذا كان يأتي بصدقاتٍ لأمي. أعطوه يعني جزاءه. وهل جزاءُ الإحسانِ الإحسانُ؟ لا، هذا جزاءٌ. بالعكس، هذا كان يأتينا بصدقاتٍ. أعطوه، أعطوه حقه. إنه لماذا؟ لماذا كان يأتي بصدقاتٍ؟ ما الذي جعله يذهبُ إليه بصدقاتٍ؟ هذا كان يأتي لأمٍّ بصدقاتٍ، بصدقةٍ. طيب، الرجلُ يأتي لأمِّكِ بصدقةٍ، تجعلُ أصحابَك يعني يعاقبونه؟ فاجتمعوا عليه. فيجبُ الحذرُ في مثلِ هذا. اللهمَّ اقسِمْ لنا مِن خشيتكَ ما تحولُ به بيننا وبينَ معاصيكَ، ومِن طاعتكَ ما تبلغُنا بها جنتكَ، ومِن اليقينِ ما تهوِّنُ به علينا مصائبَ الدنيا. اللهمَّ متِّعْنا بأسماعِنا وأبصارِنا وقوَّتِنا ما أحييتَنا، واجعَلْهُ الوارثَ مِنَّا، واجعَلْ ثأرَنا على مَن ظلَمَنا، وانصُرْنا على مَن عادانا. اللهمَّ لا تجعَلْ مصيبتَنا في دينِنا، ولا تجعَلِ الدنيا أكبرَ همِّنا، ولا مبلغَ علمِنا، ولا تسلِّطْ علينا مَن لا يخافُكَ فينا ولا يرحَمُنا بمنِّكَ وكرمِكَ ورحمتِكَ يا أرحمَ الراحمينَ. وصلَّى اللهُ وسلَّمَ وباركَ على سيِّدِ الأوَّلينَ والآخرينَ، وعلى آلِهِ وصحبِهِ وسلَّمَ. سبحانكَ اللهمَّ وبحمدِكَ، أشهدُ أن لا إلهَ إلا أنتَ، أستغفرُكَ وأتوبُ إليكَ.</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2026-09-12T14:24:48+00:00</dcterms:created>
  <dcterms:modified xsi:type="dcterms:W3CDTF">2026-09-12T14:24:48+00:00</dcterms:modified>
</cp:coreProperties>
</file>

<file path=docProps/custom.xml><?xml version="1.0" encoding="utf-8"?>
<Properties xmlns="http://schemas.openxmlformats.org/officeDocument/2006/custom-properties" xmlns:vt="http://schemas.openxmlformats.org/officeDocument/2006/docPropsVTypes"/>
</file>